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CA5" w:rsidRPr="00C23863" w:rsidRDefault="00C23863" w:rsidP="00C23863">
      <w:pPr>
        <w:pStyle w:val="1"/>
      </w:pPr>
      <w:bookmarkStart w:id="0" w:name="_Toc261616703"/>
      <w:r>
        <w:t>4. </w:t>
      </w:r>
      <w:r w:rsidRPr="00C23863">
        <w:t>информатизация университета</w:t>
      </w:r>
      <w:bookmarkEnd w:id="0"/>
    </w:p>
    <w:p w:rsidR="00281CA5" w:rsidRDefault="00281CA5" w:rsidP="00281CA5">
      <w:pPr>
        <w:pStyle w:val="1"/>
        <w:keepNext w:val="0"/>
        <w:spacing w:before="480" w:line="240" w:lineRule="auto"/>
        <w:contextualSpacing/>
        <w:jc w:val="left"/>
      </w:pPr>
    </w:p>
    <w:p w:rsidR="00281CA5" w:rsidRPr="004C77E5" w:rsidRDefault="004C77E5" w:rsidP="00655C5D">
      <w:pPr>
        <w:pStyle w:val="2"/>
      </w:pPr>
      <w:bookmarkStart w:id="1" w:name="_Toc261616704"/>
      <w:r>
        <w:t>4.1 О</w:t>
      </w:r>
      <w:r w:rsidRPr="004C77E5">
        <w:t xml:space="preserve">сновные направления деятельности </w:t>
      </w:r>
      <w:r w:rsidRPr="004C77E5">
        <w:br/>
        <w:t xml:space="preserve">в области информатизации </w:t>
      </w:r>
      <w:r>
        <w:t xml:space="preserve">ЮФУ </w:t>
      </w:r>
      <w:r w:rsidRPr="004C77E5">
        <w:t>в 2009 году</w:t>
      </w:r>
      <w:bookmarkEnd w:id="1"/>
    </w:p>
    <w:p w:rsidR="00281CA5" w:rsidRDefault="00281CA5" w:rsidP="00281CA5">
      <w:pPr>
        <w:tabs>
          <w:tab w:val="left" w:pos="0"/>
          <w:tab w:val="left" w:pos="993"/>
        </w:tabs>
        <w:spacing w:line="276" w:lineRule="auto"/>
        <w:ind w:firstLine="567"/>
        <w:jc w:val="both"/>
        <w:rPr>
          <w:sz w:val="26"/>
          <w:szCs w:val="26"/>
        </w:rPr>
      </w:pPr>
    </w:p>
    <w:p w:rsidR="00281CA5" w:rsidRPr="00281CA5" w:rsidRDefault="00281CA5" w:rsidP="00281CA5">
      <w:pPr>
        <w:tabs>
          <w:tab w:val="left" w:pos="0"/>
          <w:tab w:val="left" w:pos="993"/>
        </w:tabs>
        <w:spacing w:line="276" w:lineRule="auto"/>
        <w:ind w:firstLine="567"/>
        <w:jc w:val="both"/>
        <w:rPr>
          <w:sz w:val="26"/>
          <w:szCs w:val="26"/>
        </w:rPr>
      </w:pPr>
      <w:r w:rsidRPr="00281CA5">
        <w:rPr>
          <w:sz w:val="26"/>
          <w:szCs w:val="26"/>
        </w:rPr>
        <w:t>Работ</w:t>
      </w:r>
      <w:r w:rsidR="00180D92">
        <w:rPr>
          <w:sz w:val="26"/>
          <w:szCs w:val="26"/>
        </w:rPr>
        <w:t>а</w:t>
      </w:r>
      <w:r w:rsidRPr="00281CA5">
        <w:rPr>
          <w:sz w:val="26"/>
          <w:szCs w:val="26"/>
        </w:rPr>
        <w:t xml:space="preserve"> в области информатизации ЮФУ был</w:t>
      </w:r>
      <w:r w:rsidR="00180D92">
        <w:rPr>
          <w:sz w:val="26"/>
          <w:szCs w:val="26"/>
        </w:rPr>
        <w:t>а</w:t>
      </w:r>
      <w:r w:rsidRPr="00281CA5">
        <w:rPr>
          <w:sz w:val="26"/>
          <w:szCs w:val="26"/>
        </w:rPr>
        <w:t xml:space="preserve"> разделен</w:t>
      </w:r>
      <w:r w:rsidR="00180D92">
        <w:rPr>
          <w:sz w:val="26"/>
          <w:szCs w:val="26"/>
        </w:rPr>
        <w:t>а</w:t>
      </w:r>
      <w:r w:rsidRPr="00281CA5">
        <w:rPr>
          <w:sz w:val="26"/>
          <w:szCs w:val="26"/>
        </w:rPr>
        <w:t xml:space="preserve"> на два основных н</w:t>
      </w:r>
      <w:r w:rsidRPr="00281CA5">
        <w:rPr>
          <w:sz w:val="26"/>
          <w:szCs w:val="26"/>
        </w:rPr>
        <w:t>а</w:t>
      </w:r>
      <w:r w:rsidRPr="00281CA5">
        <w:rPr>
          <w:sz w:val="26"/>
          <w:szCs w:val="26"/>
        </w:rPr>
        <w:t>правления:</w:t>
      </w:r>
    </w:p>
    <w:p w:rsidR="00281CA5" w:rsidRPr="00281CA5" w:rsidRDefault="00281CA5" w:rsidP="00D613C2">
      <w:pPr>
        <w:numPr>
          <w:ilvl w:val="0"/>
          <w:numId w:val="104"/>
        </w:numPr>
        <w:tabs>
          <w:tab w:val="left" w:pos="0"/>
          <w:tab w:val="left" w:pos="993"/>
        </w:tabs>
        <w:spacing w:line="276" w:lineRule="auto"/>
        <w:ind w:left="0" w:firstLine="567"/>
        <w:jc w:val="both"/>
        <w:rPr>
          <w:sz w:val="26"/>
          <w:szCs w:val="26"/>
        </w:rPr>
      </w:pPr>
      <w:r w:rsidRPr="00281CA5">
        <w:rPr>
          <w:sz w:val="26"/>
          <w:szCs w:val="26"/>
        </w:rPr>
        <w:t>Формирование инфраструктуры информатизации, прикладных сервисов, создание высоконадёжной распределённой вычислительной сети. Обеспечение уче</w:t>
      </w:r>
      <w:r w:rsidRPr="00281CA5">
        <w:rPr>
          <w:sz w:val="26"/>
          <w:szCs w:val="26"/>
        </w:rPr>
        <w:t>б</w:t>
      </w:r>
      <w:r w:rsidRPr="00281CA5">
        <w:rPr>
          <w:sz w:val="26"/>
          <w:szCs w:val="26"/>
        </w:rPr>
        <w:t>ного процесса необходимыми программно-аппаратными комплексами: приобретение (в том числе и продление) лицензионных прав на программное обеспечение, форм</w:t>
      </w:r>
      <w:r w:rsidRPr="00281CA5">
        <w:rPr>
          <w:sz w:val="26"/>
          <w:szCs w:val="26"/>
        </w:rPr>
        <w:t>и</w:t>
      </w:r>
      <w:r w:rsidRPr="00281CA5">
        <w:rPr>
          <w:sz w:val="26"/>
          <w:szCs w:val="26"/>
        </w:rPr>
        <w:t>рование компьютерных, лингафонных классов, других центров коллективного пол</w:t>
      </w:r>
      <w:r w:rsidRPr="00281CA5">
        <w:rPr>
          <w:sz w:val="26"/>
          <w:szCs w:val="26"/>
        </w:rPr>
        <w:t>ь</w:t>
      </w:r>
      <w:r w:rsidRPr="00281CA5">
        <w:rPr>
          <w:sz w:val="26"/>
          <w:szCs w:val="26"/>
        </w:rPr>
        <w:t xml:space="preserve">зования  и ресурсов. </w:t>
      </w:r>
    </w:p>
    <w:p w:rsidR="00281CA5" w:rsidRPr="00281CA5" w:rsidRDefault="00281CA5" w:rsidP="00D613C2">
      <w:pPr>
        <w:numPr>
          <w:ilvl w:val="0"/>
          <w:numId w:val="104"/>
        </w:numPr>
        <w:tabs>
          <w:tab w:val="left" w:pos="0"/>
          <w:tab w:val="left" w:pos="993"/>
        </w:tabs>
        <w:spacing w:line="276" w:lineRule="auto"/>
        <w:ind w:left="0" w:firstLine="567"/>
        <w:jc w:val="both"/>
        <w:rPr>
          <w:sz w:val="26"/>
          <w:szCs w:val="26"/>
        </w:rPr>
      </w:pPr>
      <w:r w:rsidRPr="00281CA5">
        <w:rPr>
          <w:sz w:val="26"/>
          <w:szCs w:val="26"/>
        </w:rPr>
        <w:t>Формирование единой информационной инфраструктуры вуза: разработка новых и модернизация имеющихся систем автоматизации поддержки учебного пр</w:t>
      </w:r>
      <w:r w:rsidRPr="00281CA5">
        <w:rPr>
          <w:sz w:val="26"/>
          <w:szCs w:val="26"/>
        </w:rPr>
        <w:t>о</w:t>
      </w:r>
      <w:r w:rsidRPr="00281CA5">
        <w:rPr>
          <w:sz w:val="26"/>
          <w:szCs w:val="26"/>
        </w:rPr>
        <w:t>цесса, управленческих задач.</w:t>
      </w:r>
    </w:p>
    <w:p w:rsidR="00281CA5" w:rsidRPr="00281CA5" w:rsidRDefault="00281CA5" w:rsidP="00281CA5">
      <w:pPr>
        <w:tabs>
          <w:tab w:val="left" w:pos="0"/>
          <w:tab w:val="left" w:pos="993"/>
        </w:tabs>
        <w:spacing w:line="276" w:lineRule="auto"/>
        <w:ind w:firstLine="567"/>
        <w:jc w:val="both"/>
        <w:rPr>
          <w:sz w:val="26"/>
          <w:szCs w:val="26"/>
        </w:rPr>
      </w:pPr>
      <w:r w:rsidRPr="00281CA5">
        <w:rPr>
          <w:sz w:val="26"/>
          <w:szCs w:val="26"/>
        </w:rPr>
        <w:t>В рамках первого направления реализованы крупные и высокозначимые прое</w:t>
      </w:r>
      <w:r w:rsidRPr="00281CA5">
        <w:rPr>
          <w:sz w:val="26"/>
          <w:szCs w:val="26"/>
        </w:rPr>
        <w:t>к</w:t>
      </w:r>
      <w:r w:rsidRPr="00281CA5">
        <w:rPr>
          <w:sz w:val="26"/>
          <w:szCs w:val="26"/>
        </w:rPr>
        <w:t>ты создания современной сетевой инфраструктуры в ряде корпусов ЮФУ, поддерж</w:t>
      </w:r>
      <w:r w:rsidRPr="00281CA5">
        <w:rPr>
          <w:sz w:val="26"/>
          <w:szCs w:val="26"/>
        </w:rPr>
        <w:t>и</w:t>
      </w:r>
      <w:r w:rsidRPr="00281CA5">
        <w:rPr>
          <w:sz w:val="26"/>
          <w:szCs w:val="26"/>
        </w:rPr>
        <w:t>вающей все современные  коммуникационные сервисы, обеспечивающей требуемый уровень защиты информации. Помимо того, начат проект по созданию комплекса в</w:t>
      </w:r>
      <w:r w:rsidRPr="00281CA5">
        <w:rPr>
          <w:sz w:val="26"/>
          <w:szCs w:val="26"/>
        </w:rPr>
        <w:t>и</w:t>
      </w:r>
      <w:r w:rsidRPr="00281CA5">
        <w:rPr>
          <w:sz w:val="26"/>
          <w:szCs w:val="26"/>
        </w:rPr>
        <w:t xml:space="preserve">деоконференцсвязи, результатом которого в </w:t>
      </w:r>
      <w:smartTag w:uri="urn:schemas-microsoft-com:office:smarttags" w:element="metricconverter">
        <w:smartTagPr>
          <w:attr w:name="ProductID" w:val="2009 г"/>
        </w:smartTagPr>
        <w:r w:rsidRPr="00281CA5">
          <w:rPr>
            <w:sz w:val="26"/>
            <w:szCs w:val="26"/>
          </w:rPr>
          <w:t>2009 г</w:t>
        </w:r>
      </w:smartTag>
      <w:r w:rsidRPr="00281CA5">
        <w:rPr>
          <w:sz w:val="26"/>
          <w:szCs w:val="26"/>
        </w:rPr>
        <w:t>. стало создание двух высокоте</w:t>
      </w:r>
      <w:r w:rsidRPr="00281CA5">
        <w:rPr>
          <w:sz w:val="26"/>
          <w:szCs w:val="26"/>
        </w:rPr>
        <w:t>х</w:t>
      </w:r>
      <w:r w:rsidRPr="00281CA5">
        <w:rPr>
          <w:sz w:val="26"/>
          <w:szCs w:val="26"/>
        </w:rPr>
        <w:t>нологичных центров коллективного пользования. Продолжено формирование выс</w:t>
      </w:r>
      <w:r w:rsidRPr="00281CA5">
        <w:rPr>
          <w:sz w:val="26"/>
          <w:szCs w:val="26"/>
        </w:rPr>
        <w:t>о</w:t>
      </w:r>
      <w:r w:rsidRPr="00281CA5">
        <w:rPr>
          <w:sz w:val="26"/>
          <w:szCs w:val="26"/>
        </w:rPr>
        <w:t>коскоростной отказоустойчивой магистральной сети на основе волоконно-оптических линий связи. Также предприняты необходимые меры по формированию и модерниз</w:t>
      </w:r>
      <w:r w:rsidRPr="00281CA5">
        <w:rPr>
          <w:sz w:val="26"/>
          <w:szCs w:val="26"/>
        </w:rPr>
        <w:t>а</w:t>
      </w:r>
      <w:r w:rsidRPr="00281CA5">
        <w:rPr>
          <w:sz w:val="26"/>
          <w:szCs w:val="26"/>
        </w:rPr>
        <w:t>ции средств вычислительной техники для образовательного процесса ЮФУ, включая обеспечение современным специализированным учебным и научным программным обеспечением, а также обновление и продление лицензий на общесистемное и сп</w:t>
      </w:r>
      <w:r w:rsidRPr="00281CA5">
        <w:rPr>
          <w:sz w:val="26"/>
          <w:szCs w:val="26"/>
        </w:rPr>
        <w:t>е</w:t>
      </w:r>
      <w:r w:rsidRPr="00281CA5">
        <w:rPr>
          <w:sz w:val="26"/>
          <w:szCs w:val="26"/>
        </w:rPr>
        <w:t>циализированное ПО.</w:t>
      </w:r>
    </w:p>
    <w:p w:rsidR="00281CA5" w:rsidRPr="00281CA5" w:rsidRDefault="00281CA5" w:rsidP="00281CA5">
      <w:pPr>
        <w:spacing w:line="276" w:lineRule="auto"/>
        <w:ind w:firstLine="567"/>
        <w:jc w:val="both"/>
        <w:rPr>
          <w:sz w:val="26"/>
          <w:szCs w:val="26"/>
        </w:rPr>
      </w:pPr>
      <w:r w:rsidRPr="00281CA5">
        <w:rPr>
          <w:sz w:val="26"/>
          <w:szCs w:val="26"/>
        </w:rPr>
        <w:t>В 2009 г. были предприняты необходимые меры по систематизации и планир</w:t>
      </w:r>
      <w:r w:rsidRPr="00281CA5">
        <w:rPr>
          <w:sz w:val="26"/>
          <w:szCs w:val="26"/>
        </w:rPr>
        <w:t>о</w:t>
      </w:r>
      <w:r w:rsidRPr="00281CA5">
        <w:rPr>
          <w:sz w:val="26"/>
          <w:szCs w:val="26"/>
        </w:rPr>
        <w:t>ванию внедрения и эксплуатации средств вычислительной техники и программного обеспечения. Был разработан и внедрён в процесс закупки и введения в эксплуатацию средств вычислительной техники ряд регламентационных мероприятий. Благодаря этому в отчётном году удалось:</w:t>
      </w:r>
    </w:p>
    <w:p w:rsidR="00281CA5" w:rsidRPr="00281CA5" w:rsidRDefault="00281CA5" w:rsidP="00D613C2">
      <w:pPr>
        <w:pStyle w:val="a3"/>
        <w:numPr>
          <w:ilvl w:val="0"/>
          <w:numId w:val="113"/>
        </w:numPr>
        <w:tabs>
          <w:tab w:val="left" w:pos="993"/>
        </w:tabs>
        <w:spacing w:after="0"/>
        <w:ind w:left="0" w:firstLine="567"/>
        <w:jc w:val="both"/>
        <w:rPr>
          <w:rFonts w:ascii="Times New Roman" w:hAnsi="Times New Roman"/>
          <w:sz w:val="26"/>
          <w:szCs w:val="26"/>
        </w:rPr>
      </w:pPr>
      <w:r w:rsidRPr="00281CA5">
        <w:rPr>
          <w:rFonts w:ascii="Times New Roman" w:hAnsi="Times New Roman"/>
          <w:sz w:val="26"/>
          <w:szCs w:val="26"/>
        </w:rPr>
        <w:t>избежать проблем с приобретением несовместимых и невзаимозаменяемых компьютерных систем, т.е. избавиться от «зоопарка» технических средств, унифиц</w:t>
      </w:r>
      <w:r w:rsidRPr="00281CA5">
        <w:rPr>
          <w:rFonts w:ascii="Times New Roman" w:hAnsi="Times New Roman"/>
          <w:sz w:val="26"/>
          <w:szCs w:val="26"/>
        </w:rPr>
        <w:t>и</w:t>
      </w:r>
      <w:r w:rsidRPr="00281CA5">
        <w:rPr>
          <w:rFonts w:ascii="Times New Roman" w:hAnsi="Times New Roman"/>
          <w:sz w:val="26"/>
          <w:szCs w:val="26"/>
        </w:rPr>
        <w:t>ровать и удешевить общую стоимость проекта;</w:t>
      </w:r>
    </w:p>
    <w:p w:rsidR="00281CA5" w:rsidRPr="00281CA5" w:rsidRDefault="00281CA5" w:rsidP="00D613C2">
      <w:pPr>
        <w:pStyle w:val="a3"/>
        <w:numPr>
          <w:ilvl w:val="0"/>
          <w:numId w:val="113"/>
        </w:numPr>
        <w:tabs>
          <w:tab w:val="left" w:pos="993"/>
        </w:tabs>
        <w:spacing w:after="0"/>
        <w:ind w:left="0" w:firstLine="567"/>
        <w:jc w:val="both"/>
        <w:rPr>
          <w:rFonts w:ascii="Times New Roman" w:hAnsi="Times New Roman"/>
          <w:sz w:val="26"/>
          <w:szCs w:val="26"/>
        </w:rPr>
      </w:pPr>
      <w:r w:rsidRPr="00281CA5">
        <w:rPr>
          <w:rFonts w:ascii="Times New Roman" w:hAnsi="Times New Roman"/>
          <w:sz w:val="26"/>
          <w:szCs w:val="26"/>
        </w:rPr>
        <w:t>в части приобретения ПО – централизованный аукцион позволил приобрести программные продукты со всеми возможными выгодами (корпоративные лицензии, академические скидки и т.п.);</w:t>
      </w:r>
    </w:p>
    <w:p w:rsidR="00281CA5" w:rsidRPr="00281CA5" w:rsidRDefault="00281CA5" w:rsidP="00D613C2">
      <w:pPr>
        <w:pStyle w:val="a3"/>
        <w:numPr>
          <w:ilvl w:val="0"/>
          <w:numId w:val="113"/>
        </w:numPr>
        <w:tabs>
          <w:tab w:val="left" w:pos="993"/>
        </w:tabs>
        <w:spacing w:after="0"/>
        <w:ind w:left="0" w:firstLine="567"/>
        <w:jc w:val="both"/>
        <w:rPr>
          <w:rFonts w:ascii="Times New Roman" w:hAnsi="Times New Roman"/>
          <w:sz w:val="26"/>
          <w:szCs w:val="26"/>
        </w:rPr>
      </w:pPr>
      <w:r w:rsidRPr="00281CA5">
        <w:rPr>
          <w:rFonts w:ascii="Times New Roman" w:hAnsi="Times New Roman"/>
          <w:sz w:val="26"/>
          <w:szCs w:val="26"/>
        </w:rPr>
        <w:t>отследить все стадии процесса "закупки - внедрения" средств вычислител</w:t>
      </w:r>
      <w:r w:rsidRPr="00281CA5">
        <w:rPr>
          <w:rFonts w:ascii="Times New Roman" w:hAnsi="Times New Roman"/>
          <w:sz w:val="26"/>
          <w:szCs w:val="26"/>
        </w:rPr>
        <w:t>ь</w:t>
      </w:r>
      <w:r w:rsidRPr="00281CA5">
        <w:rPr>
          <w:rFonts w:ascii="Times New Roman" w:hAnsi="Times New Roman"/>
          <w:sz w:val="26"/>
          <w:szCs w:val="26"/>
        </w:rPr>
        <w:t>ной техники и программного обеспечения, что позволило в установленные сроки у</w:t>
      </w:r>
      <w:r w:rsidRPr="00281CA5">
        <w:rPr>
          <w:rFonts w:ascii="Times New Roman" w:hAnsi="Times New Roman"/>
          <w:sz w:val="26"/>
          <w:szCs w:val="26"/>
        </w:rPr>
        <w:t>с</w:t>
      </w:r>
      <w:r w:rsidRPr="00281CA5">
        <w:rPr>
          <w:rFonts w:ascii="Times New Roman" w:hAnsi="Times New Roman"/>
          <w:sz w:val="26"/>
          <w:szCs w:val="26"/>
        </w:rPr>
        <w:t>пешно справиться с задачами ввода в эксплуатацию.</w:t>
      </w:r>
    </w:p>
    <w:p w:rsidR="00281CA5" w:rsidRPr="00281CA5" w:rsidRDefault="00281CA5" w:rsidP="00825879">
      <w:pPr>
        <w:spacing w:line="276" w:lineRule="auto"/>
        <w:ind w:firstLine="567"/>
        <w:jc w:val="both"/>
        <w:rPr>
          <w:sz w:val="26"/>
          <w:szCs w:val="26"/>
        </w:rPr>
      </w:pPr>
      <w:r w:rsidRPr="00281CA5">
        <w:rPr>
          <w:sz w:val="26"/>
          <w:szCs w:val="26"/>
        </w:rPr>
        <w:lastRenderedPageBreak/>
        <w:t>Решение задач, направленных на формирование единой информационной и</w:t>
      </w:r>
      <w:r w:rsidRPr="00281CA5">
        <w:rPr>
          <w:sz w:val="26"/>
          <w:szCs w:val="26"/>
        </w:rPr>
        <w:t>н</w:t>
      </w:r>
      <w:r w:rsidRPr="00281CA5">
        <w:rPr>
          <w:sz w:val="26"/>
          <w:szCs w:val="26"/>
        </w:rPr>
        <w:t>фраструктуры ЮФУ</w:t>
      </w:r>
      <w:r w:rsidR="00180D92">
        <w:rPr>
          <w:sz w:val="26"/>
          <w:szCs w:val="26"/>
        </w:rPr>
        <w:t>,</w:t>
      </w:r>
      <w:r w:rsidRPr="00281CA5">
        <w:rPr>
          <w:sz w:val="26"/>
          <w:szCs w:val="26"/>
        </w:rPr>
        <w:t xml:space="preserve"> явилось существенным направлением деятельности в 2009 году.</w:t>
      </w:r>
    </w:p>
    <w:p w:rsidR="00281CA5" w:rsidRPr="00281CA5" w:rsidRDefault="00281CA5" w:rsidP="00825879">
      <w:pPr>
        <w:spacing w:line="276" w:lineRule="auto"/>
        <w:ind w:firstLine="567"/>
        <w:jc w:val="both"/>
        <w:rPr>
          <w:sz w:val="26"/>
          <w:szCs w:val="26"/>
        </w:rPr>
      </w:pPr>
      <w:r w:rsidRPr="00281CA5">
        <w:rPr>
          <w:sz w:val="26"/>
          <w:szCs w:val="26"/>
        </w:rPr>
        <w:t>В свою очередь</w:t>
      </w:r>
      <w:r w:rsidR="00180D92">
        <w:rPr>
          <w:sz w:val="26"/>
          <w:szCs w:val="26"/>
        </w:rPr>
        <w:t>,</w:t>
      </w:r>
      <w:r w:rsidRPr="00281CA5">
        <w:rPr>
          <w:sz w:val="26"/>
          <w:szCs w:val="26"/>
        </w:rPr>
        <w:t xml:space="preserve"> эти задачи можно разделить:</w:t>
      </w:r>
    </w:p>
    <w:p w:rsidR="00281CA5" w:rsidRPr="00281CA5" w:rsidRDefault="00281CA5" w:rsidP="00281CA5">
      <w:pPr>
        <w:tabs>
          <w:tab w:val="left" w:pos="993"/>
        </w:tabs>
        <w:spacing w:line="276" w:lineRule="auto"/>
        <w:ind w:firstLine="567"/>
        <w:jc w:val="both"/>
        <w:rPr>
          <w:sz w:val="26"/>
          <w:szCs w:val="26"/>
        </w:rPr>
      </w:pPr>
      <w:r w:rsidRPr="00281CA5">
        <w:rPr>
          <w:sz w:val="26"/>
          <w:szCs w:val="26"/>
        </w:rPr>
        <w:t>1.</w:t>
      </w:r>
      <w:r w:rsidRPr="00281CA5">
        <w:rPr>
          <w:sz w:val="26"/>
          <w:szCs w:val="26"/>
        </w:rPr>
        <w:tab/>
        <w:t>Формирование новых сервисов единого информационного пространства университета, в том числе:</w:t>
      </w:r>
    </w:p>
    <w:p w:rsidR="00281CA5" w:rsidRPr="00281CA5" w:rsidRDefault="00281CA5" w:rsidP="00D613C2">
      <w:pPr>
        <w:numPr>
          <w:ilvl w:val="1"/>
          <w:numId w:val="105"/>
        </w:numPr>
        <w:spacing w:line="276" w:lineRule="auto"/>
        <w:ind w:left="1560" w:hanging="567"/>
        <w:jc w:val="both"/>
        <w:rPr>
          <w:sz w:val="26"/>
          <w:szCs w:val="26"/>
        </w:rPr>
      </w:pPr>
      <w:r w:rsidRPr="00281CA5">
        <w:rPr>
          <w:sz w:val="26"/>
          <w:szCs w:val="26"/>
        </w:rPr>
        <w:t>построение системы единого учета обучаемых;</w:t>
      </w:r>
    </w:p>
    <w:p w:rsidR="00281CA5" w:rsidRPr="00281CA5" w:rsidRDefault="00281CA5" w:rsidP="00D613C2">
      <w:pPr>
        <w:numPr>
          <w:ilvl w:val="1"/>
          <w:numId w:val="105"/>
        </w:numPr>
        <w:spacing w:line="276" w:lineRule="auto"/>
        <w:ind w:left="1560" w:hanging="567"/>
        <w:jc w:val="both"/>
        <w:rPr>
          <w:sz w:val="26"/>
          <w:szCs w:val="26"/>
        </w:rPr>
      </w:pPr>
      <w:r w:rsidRPr="00281CA5">
        <w:rPr>
          <w:sz w:val="26"/>
          <w:szCs w:val="26"/>
        </w:rPr>
        <w:t>построение системы единого учета сотрудников;</w:t>
      </w:r>
    </w:p>
    <w:p w:rsidR="00281CA5" w:rsidRPr="00281CA5" w:rsidRDefault="00281CA5" w:rsidP="00D613C2">
      <w:pPr>
        <w:numPr>
          <w:ilvl w:val="1"/>
          <w:numId w:val="105"/>
        </w:numPr>
        <w:spacing w:line="276" w:lineRule="auto"/>
        <w:ind w:left="1560" w:hanging="567"/>
        <w:jc w:val="both"/>
        <w:rPr>
          <w:sz w:val="26"/>
          <w:szCs w:val="26"/>
        </w:rPr>
      </w:pPr>
      <w:r w:rsidRPr="00281CA5">
        <w:rPr>
          <w:sz w:val="26"/>
          <w:szCs w:val="26"/>
        </w:rPr>
        <w:t>построение единой системы разработки и интерпретации учебных пл</w:t>
      </w:r>
      <w:r w:rsidRPr="00281CA5">
        <w:rPr>
          <w:sz w:val="26"/>
          <w:szCs w:val="26"/>
        </w:rPr>
        <w:t>а</w:t>
      </w:r>
      <w:r w:rsidRPr="00281CA5">
        <w:rPr>
          <w:sz w:val="26"/>
          <w:szCs w:val="26"/>
        </w:rPr>
        <w:t>нов и учебной нагрузки;</w:t>
      </w:r>
    </w:p>
    <w:p w:rsidR="00281CA5" w:rsidRPr="00281CA5" w:rsidRDefault="00281CA5" w:rsidP="00D613C2">
      <w:pPr>
        <w:numPr>
          <w:ilvl w:val="1"/>
          <w:numId w:val="105"/>
        </w:numPr>
        <w:spacing w:line="276" w:lineRule="auto"/>
        <w:ind w:left="1560" w:hanging="567"/>
        <w:jc w:val="both"/>
        <w:rPr>
          <w:sz w:val="26"/>
          <w:szCs w:val="26"/>
        </w:rPr>
      </w:pPr>
      <w:r w:rsidRPr="00281CA5">
        <w:rPr>
          <w:sz w:val="26"/>
          <w:szCs w:val="26"/>
        </w:rPr>
        <w:t>создан задел для построения единой системы бухгалтерского учета;</w:t>
      </w:r>
    </w:p>
    <w:p w:rsidR="00281CA5" w:rsidRPr="00281CA5" w:rsidRDefault="00281CA5" w:rsidP="00D613C2">
      <w:pPr>
        <w:numPr>
          <w:ilvl w:val="1"/>
          <w:numId w:val="105"/>
        </w:numPr>
        <w:spacing w:line="276" w:lineRule="auto"/>
        <w:ind w:left="1560" w:hanging="567"/>
        <w:jc w:val="both"/>
        <w:rPr>
          <w:sz w:val="26"/>
          <w:szCs w:val="26"/>
        </w:rPr>
      </w:pPr>
      <w:r w:rsidRPr="00281CA5">
        <w:rPr>
          <w:sz w:val="26"/>
          <w:szCs w:val="26"/>
        </w:rPr>
        <w:t>создан задел для построения единой системы кадрового учета.</w:t>
      </w:r>
    </w:p>
    <w:p w:rsidR="00281CA5" w:rsidRPr="00281CA5" w:rsidRDefault="00281CA5" w:rsidP="00281CA5">
      <w:pPr>
        <w:tabs>
          <w:tab w:val="left" w:pos="993"/>
        </w:tabs>
        <w:spacing w:line="276" w:lineRule="auto"/>
        <w:ind w:firstLine="567"/>
        <w:jc w:val="both"/>
        <w:rPr>
          <w:sz w:val="26"/>
          <w:szCs w:val="26"/>
        </w:rPr>
      </w:pPr>
      <w:r w:rsidRPr="00281CA5">
        <w:rPr>
          <w:sz w:val="26"/>
          <w:szCs w:val="26"/>
        </w:rPr>
        <w:t>2. Интеграция существующих информационных систем ЮФУ и ресурсов с ц</w:t>
      </w:r>
      <w:r w:rsidRPr="00281CA5">
        <w:rPr>
          <w:sz w:val="26"/>
          <w:szCs w:val="26"/>
        </w:rPr>
        <w:t>е</w:t>
      </w:r>
      <w:r w:rsidRPr="00281CA5">
        <w:rPr>
          <w:sz w:val="26"/>
          <w:szCs w:val="26"/>
        </w:rPr>
        <w:t>лью достижения максимальной доступности сервисов учебного процесса, управле</w:t>
      </w:r>
      <w:r w:rsidRPr="00281CA5">
        <w:rPr>
          <w:sz w:val="26"/>
          <w:szCs w:val="26"/>
        </w:rPr>
        <w:t>н</w:t>
      </w:r>
      <w:r w:rsidRPr="00281CA5">
        <w:rPr>
          <w:sz w:val="26"/>
          <w:szCs w:val="26"/>
        </w:rPr>
        <w:t>ческих сервисов.</w:t>
      </w:r>
    </w:p>
    <w:p w:rsidR="00281CA5" w:rsidRPr="00281CA5" w:rsidRDefault="00281CA5" w:rsidP="00281CA5">
      <w:pPr>
        <w:spacing w:line="276" w:lineRule="auto"/>
        <w:ind w:firstLine="567"/>
        <w:jc w:val="both"/>
        <w:rPr>
          <w:sz w:val="26"/>
          <w:szCs w:val="26"/>
        </w:rPr>
      </w:pPr>
      <w:r w:rsidRPr="00281CA5">
        <w:rPr>
          <w:sz w:val="26"/>
          <w:szCs w:val="26"/>
        </w:rPr>
        <w:t>Основной объем данных в портал (ЦК) ЮФУ поступает из действующих пе</w:t>
      </w:r>
      <w:r w:rsidRPr="00281CA5">
        <w:rPr>
          <w:sz w:val="26"/>
          <w:szCs w:val="26"/>
        </w:rPr>
        <w:t>р</w:t>
      </w:r>
      <w:r w:rsidRPr="00281CA5">
        <w:rPr>
          <w:sz w:val="26"/>
          <w:szCs w:val="26"/>
        </w:rPr>
        <w:t>вичных систем учета вуза.</w:t>
      </w:r>
    </w:p>
    <w:p w:rsidR="00281CA5" w:rsidRPr="00281CA5" w:rsidRDefault="00281CA5" w:rsidP="00281CA5">
      <w:pPr>
        <w:spacing w:line="276" w:lineRule="auto"/>
        <w:ind w:firstLine="567"/>
        <w:jc w:val="both"/>
        <w:rPr>
          <w:sz w:val="26"/>
          <w:szCs w:val="26"/>
        </w:rPr>
      </w:pPr>
      <w:r w:rsidRPr="00281CA5">
        <w:rPr>
          <w:sz w:val="26"/>
          <w:szCs w:val="26"/>
        </w:rPr>
        <w:t>Появилась возможность активно пользоваться богатыми</w:t>
      </w:r>
      <w:r w:rsidR="00180D92">
        <w:rPr>
          <w:sz w:val="26"/>
          <w:szCs w:val="26"/>
        </w:rPr>
        <w:t>,</w:t>
      </w:r>
      <w:r w:rsidRPr="00281CA5">
        <w:rPr>
          <w:sz w:val="26"/>
          <w:szCs w:val="26"/>
        </w:rPr>
        <w:t xml:space="preserve"> постоянно расширя</w:t>
      </w:r>
      <w:r w:rsidRPr="00281CA5">
        <w:rPr>
          <w:sz w:val="26"/>
          <w:szCs w:val="26"/>
        </w:rPr>
        <w:t>ю</w:t>
      </w:r>
      <w:r w:rsidRPr="00281CA5">
        <w:rPr>
          <w:sz w:val="26"/>
          <w:szCs w:val="26"/>
        </w:rPr>
        <w:t>щимися инструментальными возможностями системы практически для всех студе</w:t>
      </w:r>
      <w:r w:rsidRPr="00281CA5">
        <w:rPr>
          <w:sz w:val="26"/>
          <w:szCs w:val="26"/>
        </w:rPr>
        <w:t>н</w:t>
      </w:r>
      <w:r w:rsidRPr="00281CA5">
        <w:rPr>
          <w:sz w:val="26"/>
          <w:szCs w:val="26"/>
        </w:rPr>
        <w:t>тов и преподавателей университета.</w:t>
      </w:r>
    </w:p>
    <w:p w:rsidR="00281CA5" w:rsidRPr="00281CA5" w:rsidRDefault="00281CA5" w:rsidP="00281CA5">
      <w:pPr>
        <w:spacing w:line="276" w:lineRule="auto"/>
        <w:ind w:left="567" w:hanging="567"/>
        <w:jc w:val="both"/>
        <w:rPr>
          <w:sz w:val="26"/>
          <w:szCs w:val="26"/>
        </w:rPr>
      </w:pPr>
    </w:p>
    <w:p w:rsidR="00281CA5" w:rsidRPr="0089227B" w:rsidRDefault="00281CA5" w:rsidP="00281CA5">
      <w:pPr>
        <w:ind w:hanging="284"/>
        <w:jc w:val="center"/>
        <w:rPr>
          <w:sz w:val="26"/>
          <w:szCs w:val="26"/>
        </w:rPr>
      </w:pPr>
      <w:r>
        <w:rPr>
          <w:noProof/>
          <w:sz w:val="26"/>
          <w:szCs w:val="26"/>
        </w:rPr>
        <w:drawing>
          <wp:inline distT="0" distB="0" distL="0" distR="0">
            <wp:extent cx="5197191" cy="3333750"/>
            <wp:effectExtent l="19050" t="0" r="3459"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b="3568"/>
                    <a:stretch>
                      <a:fillRect/>
                    </a:stretch>
                  </pic:blipFill>
                  <pic:spPr bwMode="auto">
                    <a:xfrm>
                      <a:off x="0" y="0"/>
                      <a:ext cx="5203062" cy="3337516"/>
                    </a:xfrm>
                    <a:prstGeom prst="rect">
                      <a:avLst/>
                    </a:prstGeom>
                    <a:noFill/>
                    <a:ln w="9525">
                      <a:noFill/>
                      <a:miter lim="800000"/>
                      <a:headEnd/>
                      <a:tailEnd/>
                    </a:ln>
                  </pic:spPr>
                </pic:pic>
              </a:graphicData>
            </a:graphic>
          </wp:inline>
        </w:drawing>
      </w:r>
    </w:p>
    <w:p w:rsidR="00281CA5" w:rsidRDefault="00281CA5" w:rsidP="00033630">
      <w:pPr>
        <w:pStyle w:val="4"/>
      </w:pPr>
    </w:p>
    <w:p w:rsidR="00281CA5" w:rsidRPr="00281CA5" w:rsidRDefault="00DD30CB" w:rsidP="00033630">
      <w:pPr>
        <w:pStyle w:val="4"/>
      </w:pPr>
      <w:r>
        <w:t>Рис. 4</w:t>
      </w:r>
      <w:r w:rsidR="00281CA5" w:rsidRPr="00281CA5">
        <w:t>.1</w:t>
      </w:r>
      <w:r>
        <w:t>.1</w:t>
      </w:r>
      <w:r w:rsidR="00281CA5" w:rsidRPr="00281CA5">
        <w:t xml:space="preserve"> </w:t>
      </w:r>
      <w:r w:rsidR="00281CA5">
        <w:t xml:space="preserve">- </w:t>
      </w:r>
      <w:r w:rsidR="00281CA5" w:rsidRPr="00281CA5">
        <w:t xml:space="preserve">Общая схема информационных потоков </w:t>
      </w:r>
    </w:p>
    <w:p w:rsidR="00281CA5" w:rsidRDefault="00281CA5" w:rsidP="00C23863">
      <w:pPr>
        <w:jc w:val="both"/>
      </w:pPr>
    </w:p>
    <w:p w:rsidR="00281CA5" w:rsidRPr="00281CA5" w:rsidRDefault="00281CA5" w:rsidP="00C23863">
      <w:pPr>
        <w:spacing w:line="276" w:lineRule="auto"/>
        <w:ind w:firstLine="567"/>
        <w:jc w:val="both"/>
        <w:rPr>
          <w:sz w:val="26"/>
          <w:szCs w:val="26"/>
        </w:rPr>
      </w:pPr>
      <w:r w:rsidRPr="00281CA5">
        <w:rPr>
          <w:sz w:val="26"/>
          <w:szCs w:val="26"/>
        </w:rPr>
        <w:t>На факультетах и в институтах ЮФУ проведены мероприятия по совершенств</w:t>
      </w:r>
      <w:r w:rsidRPr="00281CA5">
        <w:rPr>
          <w:sz w:val="26"/>
          <w:szCs w:val="26"/>
        </w:rPr>
        <w:t>о</w:t>
      </w:r>
      <w:r w:rsidRPr="00281CA5">
        <w:rPr>
          <w:sz w:val="26"/>
          <w:szCs w:val="26"/>
        </w:rPr>
        <w:t>ванию обучения с применением дистанционных образовательных технологий на базе сетевых учебно-методических информационных комплексов; особое внимание удел</w:t>
      </w:r>
      <w:r w:rsidRPr="00281CA5">
        <w:rPr>
          <w:sz w:val="26"/>
          <w:szCs w:val="26"/>
        </w:rPr>
        <w:t>е</w:t>
      </w:r>
      <w:r w:rsidRPr="00281CA5">
        <w:rPr>
          <w:sz w:val="26"/>
          <w:szCs w:val="26"/>
        </w:rPr>
        <w:t>но повышению компетенции преподавателей в области использования информацио</w:t>
      </w:r>
      <w:r w:rsidRPr="00281CA5">
        <w:rPr>
          <w:sz w:val="26"/>
          <w:szCs w:val="26"/>
        </w:rPr>
        <w:t>н</w:t>
      </w:r>
      <w:r w:rsidRPr="00281CA5">
        <w:rPr>
          <w:sz w:val="26"/>
          <w:szCs w:val="26"/>
        </w:rPr>
        <w:lastRenderedPageBreak/>
        <w:t>ных технологий в образовательном процессе,  созданию специализированных об</w:t>
      </w:r>
      <w:r w:rsidRPr="00281CA5">
        <w:rPr>
          <w:sz w:val="26"/>
          <w:szCs w:val="26"/>
        </w:rPr>
        <w:t>у</w:t>
      </w:r>
      <w:r w:rsidRPr="00281CA5">
        <w:rPr>
          <w:sz w:val="26"/>
          <w:szCs w:val="26"/>
        </w:rPr>
        <w:t>чающих программных продуктов. Также проводятся работы по созданию и внедр</w:t>
      </w:r>
      <w:r w:rsidRPr="00281CA5">
        <w:rPr>
          <w:sz w:val="26"/>
          <w:szCs w:val="26"/>
        </w:rPr>
        <w:t>е</w:t>
      </w:r>
      <w:r w:rsidRPr="00281CA5">
        <w:rPr>
          <w:sz w:val="26"/>
          <w:szCs w:val="26"/>
        </w:rPr>
        <w:t xml:space="preserve">нию специализированных под определённые образовательные дисциплины порталов внутри подразделений. Изучаются возможности </w:t>
      </w:r>
      <w:r w:rsidR="00180D92">
        <w:rPr>
          <w:sz w:val="26"/>
          <w:szCs w:val="26"/>
        </w:rPr>
        <w:t>применения</w:t>
      </w:r>
      <w:r w:rsidRPr="00281CA5">
        <w:rPr>
          <w:sz w:val="26"/>
          <w:szCs w:val="26"/>
        </w:rPr>
        <w:t xml:space="preserve"> методов дистанционного образования в традиционный учебный процесс.</w:t>
      </w:r>
    </w:p>
    <w:p w:rsidR="00281CA5" w:rsidRPr="00281CA5" w:rsidRDefault="00281CA5" w:rsidP="00C23863">
      <w:pPr>
        <w:spacing w:line="276" w:lineRule="auto"/>
        <w:ind w:firstLine="567"/>
        <w:jc w:val="both"/>
        <w:rPr>
          <w:sz w:val="26"/>
          <w:szCs w:val="26"/>
        </w:rPr>
      </w:pPr>
      <w:r w:rsidRPr="00281CA5">
        <w:rPr>
          <w:sz w:val="26"/>
          <w:szCs w:val="26"/>
        </w:rPr>
        <w:t xml:space="preserve">Заместители руководителей по информатизации в подразделениях </w:t>
      </w:r>
      <w:r w:rsidR="00180D92">
        <w:rPr>
          <w:sz w:val="26"/>
          <w:szCs w:val="26"/>
        </w:rPr>
        <w:t>обеспечивают работу</w:t>
      </w:r>
      <w:r w:rsidRPr="00281CA5">
        <w:rPr>
          <w:sz w:val="26"/>
          <w:szCs w:val="26"/>
        </w:rPr>
        <w:t xml:space="preserve"> с новыми сервисами, внедряемыми в ЮФУ, в частности, с порталом ЮФУ, электронной системой формирования учебных планов, автоматизированной системой «электронное расписание» и др., а также обеспечивают полноценное использование существующих в подразделении компьютерных и мультимедийных средств.</w:t>
      </w:r>
    </w:p>
    <w:p w:rsidR="00281CA5" w:rsidRPr="00281CA5" w:rsidRDefault="00281CA5" w:rsidP="00C23863">
      <w:pPr>
        <w:spacing w:line="276" w:lineRule="auto"/>
        <w:ind w:firstLine="567"/>
        <w:jc w:val="both"/>
        <w:rPr>
          <w:sz w:val="26"/>
          <w:szCs w:val="26"/>
        </w:rPr>
      </w:pPr>
      <w:r w:rsidRPr="00281CA5">
        <w:rPr>
          <w:sz w:val="26"/>
          <w:szCs w:val="26"/>
        </w:rPr>
        <w:t>Помимо созданного портала «Цифровой кампус» многие подразделения испол</w:t>
      </w:r>
      <w:r w:rsidRPr="00281CA5">
        <w:rPr>
          <w:sz w:val="26"/>
          <w:szCs w:val="26"/>
        </w:rPr>
        <w:t>ь</w:t>
      </w:r>
      <w:r w:rsidRPr="00281CA5">
        <w:rPr>
          <w:sz w:val="26"/>
          <w:szCs w:val="26"/>
        </w:rPr>
        <w:t>зуют ресурсы портала Центра дистанционного образования для проведения занятий и тестирования студентов. В этом году ЮФУ также принял участие в федеральном и</w:t>
      </w:r>
      <w:r w:rsidRPr="00281CA5">
        <w:rPr>
          <w:sz w:val="26"/>
          <w:szCs w:val="26"/>
        </w:rPr>
        <w:t>н</w:t>
      </w:r>
      <w:r w:rsidRPr="00281CA5">
        <w:rPr>
          <w:sz w:val="26"/>
          <w:szCs w:val="26"/>
        </w:rPr>
        <w:t>тернет-экзамене ФЭПО-10. Тестирование прошли 3972 студента, что составляет 87,6% от заявленного контингента.</w:t>
      </w:r>
    </w:p>
    <w:p w:rsidR="00281CA5" w:rsidRPr="00281CA5" w:rsidRDefault="00281CA5" w:rsidP="00C23863">
      <w:pPr>
        <w:spacing w:line="276" w:lineRule="auto"/>
        <w:ind w:firstLine="567"/>
        <w:jc w:val="both"/>
        <w:rPr>
          <w:sz w:val="26"/>
          <w:szCs w:val="26"/>
        </w:rPr>
      </w:pPr>
      <w:r w:rsidRPr="00281CA5">
        <w:rPr>
          <w:sz w:val="26"/>
          <w:szCs w:val="26"/>
        </w:rPr>
        <w:t>В рамках перехода к инновационному образованию и внедрению индивидуал</w:t>
      </w:r>
      <w:r w:rsidRPr="00281CA5">
        <w:rPr>
          <w:sz w:val="26"/>
          <w:szCs w:val="26"/>
        </w:rPr>
        <w:t>ь</w:t>
      </w:r>
      <w:r w:rsidRPr="00281CA5">
        <w:rPr>
          <w:sz w:val="26"/>
          <w:szCs w:val="26"/>
        </w:rPr>
        <w:t>ных образовательных траекторий создаются и регистрируются образовательные пр</w:t>
      </w:r>
      <w:r w:rsidRPr="00281CA5">
        <w:rPr>
          <w:sz w:val="26"/>
          <w:szCs w:val="26"/>
        </w:rPr>
        <w:t>о</w:t>
      </w:r>
      <w:r w:rsidRPr="00281CA5">
        <w:rPr>
          <w:sz w:val="26"/>
          <w:szCs w:val="26"/>
        </w:rPr>
        <w:t xml:space="preserve">граммные продукты поддержки читаемых курсов и лабораторных занятий. </w:t>
      </w:r>
    </w:p>
    <w:p w:rsidR="00281CA5" w:rsidRDefault="00281CA5" w:rsidP="00180D92">
      <w:pPr>
        <w:spacing w:line="276" w:lineRule="auto"/>
        <w:ind w:firstLine="567"/>
        <w:jc w:val="both"/>
        <w:rPr>
          <w:sz w:val="26"/>
          <w:szCs w:val="26"/>
        </w:rPr>
      </w:pPr>
      <w:r w:rsidRPr="00281CA5">
        <w:rPr>
          <w:sz w:val="26"/>
          <w:szCs w:val="26"/>
        </w:rPr>
        <w:t>Подразделениями провод</w:t>
      </w:r>
      <w:r w:rsidR="00180D92">
        <w:rPr>
          <w:sz w:val="26"/>
          <w:szCs w:val="26"/>
        </w:rPr>
        <w:t>и</w:t>
      </w:r>
      <w:r w:rsidRPr="00281CA5">
        <w:rPr>
          <w:sz w:val="26"/>
          <w:szCs w:val="26"/>
        </w:rPr>
        <w:t>тся работ</w:t>
      </w:r>
      <w:r w:rsidR="00180D92">
        <w:rPr>
          <w:sz w:val="26"/>
          <w:szCs w:val="26"/>
        </w:rPr>
        <w:t xml:space="preserve">а </w:t>
      </w:r>
      <w:r w:rsidRPr="00281CA5">
        <w:rPr>
          <w:sz w:val="26"/>
          <w:szCs w:val="26"/>
        </w:rPr>
        <w:t>по поддержанию в актуальном состоянии собственных сайтов, развитию их функционала. В частности, размещение учебных ресурсов в электронном виде на портале кафедр и факультетов позволило беспрепя</w:t>
      </w:r>
      <w:r w:rsidRPr="00281CA5">
        <w:rPr>
          <w:sz w:val="26"/>
          <w:szCs w:val="26"/>
        </w:rPr>
        <w:t>т</w:t>
      </w:r>
      <w:r w:rsidRPr="00281CA5">
        <w:rPr>
          <w:sz w:val="26"/>
          <w:szCs w:val="26"/>
        </w:rPr>
        <w:t xml:space="preserve">ственно использовать в учебном процессе редкие издания для семинарских занятий </w:t>
      </w:r>
      <w:r w:rsidR="00180D92">
        <w:rPr>
          <w:sz w:val="26"/>
          <w:szCs w:val="26"/>
        </w:rPr>
        <w:t xml:space="preserve">с </w:t>
      </w:r>
      <w:r w:rsidRPr="00281CA5">
        <w:rPr>
          <w:sz w:val="26"/>
          <w:szCs w:val="26"/>
        </w:rPr>
        <w:t>аспирант</w:t>
      </w:r>
      <w:r w:rsidR="00180D92">
        <w:rPr>
          <w:sz w:val="26"/>
          <w:szCs w:val="26"/>
        </w:rPr>
        <w:t>ами</w:t>
      </w:r>
      <w:r w:rsidRPr="00281CA5">
        <w:rPr>
          <w:sz w:val="26"/>
          <w:szCs w:val="26"/>
        </w:rPr>
        <w:t xml:space="preserve"> естественнонаучных и гуманитарных факультетов ЮФУ.</w:t>
      </w:r>
    </w:p>
    <w:p w:rsidR="00180D92" w:rsidRPr="00180D92" w:rsidRDefault="00180D92" w:rsidP="00180D92">
      <w:pPr>
        <w:spacing w:line="276" w:lineRule="auto"/>
        <w:ind w:firstLine="567"/>
        <w:jc w:val="both"/>
        <w:rPr>
          <w:sz w:val="26"/>
          <w:szCs w:val="26"/>
        </w:rPr>
      </w:pPr>
      <w:r w:rsidRPr="00180D92">
        <w:rPr>
          <w:sz w:val="26"/>
          <w:szCs w:val="26"/>
        </w:rPr>
        <w:t>В рамках реализации мероприятий по национальному проекту (см.</w:t>
      </w:r>
      <w:r w:rsidR="00F81DD3">
        <w:rPr>
          <w:sz w:val="26"/>
          <w:szCs w:val="26"/>
        </w:rPr>
        <w:t xml:space="preserve"> </w:t>
      </w:r>
      <w:r w:rsidRPr="00180D92">
        <w:rPr>
          <w:sz w:val="26"/>
          <w:szCs w:val="26"/>
        </w:rPr>
        <w:t xml:space="preserve">также </w:t>
      </w:r>
      <w:r w:rsidR="0083370A">
        <w:rPr>
          <w:sz w:val="26"/>
          <w:szCs w:val="26"/>
        </w:rPr>
        <w:t>т</w:t>
      </w:r>
      <w:r w:rsidR="0083370A" w:rsidRPr="0083370A">
        <w:t>аблиц</w:t>
      </w:r>
      <w:r w:rsidR="008E1C0C">
        <w:t>у</w:t>
      </w:r>
      <w:r w:rsidR="0083370A" w:rsidRPr="0083370A">
        <w:t xml:space="preserve"> 7.1</w:t>
      </w:r>
      <w:r w:rsidR="003E7B2B" w:rsidRPr="003E7B2B">
        <w:t>1</w:t>
      </w:r>
      <w:r w:rsidR="0083370A" w:rsidRPr="0083370A">
        <w:t>.1</w:t>
      </w:r>
      <w:r w:rsidR="008E1C0C">
        <w:t xml:space="preserve"> «</w:t>
      </w:r>
      <w:r w:rsidR="0083370A" w:rsidRPr="0083370A">
        <w:t>Реестр процедур по размещению заказов по ЮФУ за 2009 год</w:t>
      </w:r>
      <w:r w:rsidR="008E1C0C">
        <w:t>») н</w:t>
      </w:r>
      <w:r w:rsidRPr="00180D92">
        <w:rPr>
          <w:sz w:val="26"/>
          <w:szCs w:val="26"/>
        </w:rPr>
        <w:t>а развитие сетевой инфраструктуры, телекоммуникационной базы (структурированные кабельные сети, активное и пассивное сетевое оборудование, серверное оборудование, аппаратные комплексы), формирование инфраструктуры систем IP-телефонии, создание кольц</w:t>
      </w:r>
      <w:r w:rsidRPr="00180D92">
        <w:rPr>
          <w:sz w:val="26"/>
          <w:szCs w:val="26"/>
        </w:rPr>
        <w:t>е</w:t>
      </w:r>
      <w:r w:rsidRPr="00180D92">
        <w:rPr>
          <w:sz w:val="26"/>
          <w:szCs w:val="26"/>
        </w:rPr>
        <w:t>вых волоконно-оптических магистралей, системы видеоконференцсвязи, сетевых л</w:t>
      </w:r>
      <w:r w:rsidRPr="00180D92">
        <w:rPr>
          <w:sz w:val="26"/>
          <w:szCs w:val="26"/>
        </w:rPr>
        <w:t>а</w:t>
      </w:r>
      <w:r w:rsidRPr="00180D92">
        <w:rPr>
          <w:sz w:val="26"/>
          <w:szCs w:val="26"/>
        </w:rPr>
        <w:t>бораторий поддержки учебного и научного процессов, формирование компьютерных, лингафонных классов, других центров коллективного пользования  и ресурсов, созд</w:t>
      </w:r>
      <w:r w:rsidRPr="00180D92">
        <w:rPr>
          <w:sz w:val="26"/>
          <w:szCs w:val="26"/>
        </w:rPr>
        <w:t>а</w:t>
      </w:r>
      <w:r w:rsidRPr="00180D92">
        <w:rPr>
          <w:sz w:val="26"/>
          <w:szCs w:val="26"/>
        </w:rPr>
        <w:t>ние отказоустойчивой телекоммуникационной си</w:t>
      </w:r>
      <w:r w:rsidR="00191D26">
        <w:rPr>
          <w:sz w:val="26"/>
          <w:szCs w:val="26"/>
        </w:rPr>
        <w:t>стемы в 2009 г. затрачено  181,5</w:t>
      </w:r>
      <w:r w:rsidRPr="00180D92">
        <w:rPr>
          <w:sz w:val="26"/>
          <w:szCs w:val="26"/>
        </w:rPr>
        <w:t> млн.</w:t>
      </w:r>
      <w:r>
        <w:rPr>
          <w:sz w:val="26"/>
          <w:szCs w:val="26"/>
        </w:rPr>
        <w:t> </w:t>
      </w:r>
      <w:r w:rsidRPr="00180D92">
        <w:rPr>
          <w:sz w:val="26"/>
          <w:szCs w:val="26"/>
        </w:rPr>
        <w:t>руб. На приобретение неисключительных (лицензионных) прав на пр</w:t>
      </w:r>
      <w:r w:rsidRPr="00180D92">
        <w:rPr>
          <w:sz w:val="26"/>
          <w:szCs w:val="26"/>
        </w:rPr>
        <w:t>о</w:t>
      </w:r>
      <w:r w:rsidRPr="00180D92">
        <w:rPr>
          <w:sz w:val="26"/>
          <w:szCs w:val="26"/>
        </w:rPr>
        <w:t>граммное обеспечение и баз данных (общесистемное программное обеспечение, сп</w:t>
      </w:r>
      <w:r w:rsidRPr="00180D92">
        <w:rPr>
          <w:sz w:val="26"/>
          <w:szCs w:val="26"/>
        </w:rPr>
        <w:t>е</w:t>
      </w:r>
      <w:r w:rsidRPr="00180D92">
        <w:rPr>
          <w:sz w:val="26"/>
          <w:szCs w:val="26"/>
        </w:rPr>
        <w:t>циализированное программное обеспечение, программное обеспечение в комплекте с сетевым и компьютерным оборудованием) 2009 г. затрачено 1</w:t>
      </w:r>
      <w:r w:rsidR="00191D26">
        <w:rPr>
          <w:sz w:val="26"/>
          <w:szCs w:val="26"/>
        </w:rPr>
        <w:t>5</w:t>
      </w:r>
      <w:r w:rsidRPr="00180D92">
        <w:rPr>
          <w:sz w:val="26"/>
          <w:szCs w:val="26"/>
        </w:rPr>
        <w:t>, </w:t>
      </w:r>
      <w:r w:rsidR="00191D26">
        <w:rPr>
          <w:sz w:val="26"/>
          <w:szCs w:val="26"/>
        </w:rPr>
        <w:t>0</w:t>
      </w:r>
      <w:r w:rsidRPr="00180D92">
        <w:rPr>
          <w:sz w:val="26"/>
          <w:szCs w:val="26"/>
        </w:rPr>
        <w:t> млн.</w:t>
      </w:r>
      <w:r>
        <w:rPr>
          <w:sz w:val="26"/>
          <w:szCs w:val="26"/>
        </w:rPr>
        <w:t> </w:t>
      </w:r>
      <w:r w:rsidRPr="00180D92">
        <w:rPr>
          <w:sz w:val="26"/>
          <w:szCs w:val="26"/>
        </w:rPr>
        <w:t>руб. На созд</w:t>
      </w:r>
      <w:r w:rsidRPr="00180D92">
        <w:rPr>
          <w:sz w:val="26"/>
          <w:szCs w:val="26"/>
        </w:rPr>
        <w:t>а</w:t>
      </w:r>
      <w:r w:rsidRPr="00180D92">
        <w:rPr>
          <w:sz w:val="26"/>
          <w:szCs w:val="26"/>
        </w:rPr>
        <w:t>ние программных подсистем, комплексов и ресурсов в рамках интеграции и униф</w:t>
      </w:r>
      <w:r w:rsidRPr="00180D92">
        <w:rPr>
          <w:sz w:val="26"/>
          <w:szCs w:val="26"/>
        </w:rPr>
        <w:t>и</w:t>
      </w:r>
      <w:r w:rsidRPr="00180D92">
        <w:rPr>
          <w:sz w:val="26"/>
          <w:szCs w:val="26"/>
        </w:rPr>
        <w:t>кации базовых информационных сервисов управления и обеспечения учебно-научного процесса, обеспечение безопасности персональных данных, формирование современных автоматизированных систем управления и создание единого информ</w:t>
      </w:r>
      <w:r w:rsidRPr="00180D92">
        <w:rPr>
          <w:sz w:val="26"/>
          <w:szCs w:val="26"/>
        </w:rPr>
        <w:t>а</w:t>
      </w:r>
      <w:r w:rsidRPr="00180D92">
        <w:rPr>
          <w:sz w:val="26"/>
          <w:szCs w:val="26"/>
        </w:rPr>
        <w:t>ционного пространства в 2009 г. затрачено 17,8 млн.</w:t>
      </w:r>
      <w:r>
        <w:rPr>
          <w:sz w:val="26"/>
          <w:szCs w:val="26"/>
        </w:rPr>
        <w:t> </w:t>
      </w:r>
      <w:r w:rsidRPr="00180D92">
        <w:rPr>
          <w:sz w:val="26"/>
          <w:szCs w:val="26"/>
        </w:rPr>
        <w:t>руб.</w:t>
      </w:r>
    </w:p>
    <w:p w:rsidR="00281CA5" w:rsidRPr="00281CA5" w:rsidRDefault="00281CA5" w:rsidP="00281CA5">
      <w:pPr>
        <w:spacing w:line="276" w:lineRule="auto"/>
        <w:ind w:firstLine="567"/>
        <w:jc w:val="both"/>
        <w:rPr>
          <w:sz w:val="26"/>
          <w:szCs w:val="26"/>
        </w:rPr>
      </w:pPr>
    </w:p>
    <w:p w:rsidR="00281CA5" w:rsidRPr="00D92666" w:rsidRDefault="00D92666" w:rsidP="00655C5D">
      <w:pPr>
        <w:pStyle w:val="2"/>
      </w:pPr>
      <w:bookmarkStart w:id="2" w:name="_Toc261616705"/>
      <w:r>
        <w:lastRenderedPageBreak/>
        <w:t>4.2 Р</w:t>
      </w:r>
      <w:r w:rsidRPr="00D92666">
        <w:t xml:space="preserve">азвитие аппаратных средств формирования </w:t>
      </w:r>
      <w:r w:rsidRPr="00D92666">
        <w:br/>
        <w:t>единого информационного пространства</w:t>
      </w:r>
      <w:bookmarkEnd w:id="2"/>
    </w:p>
    <w:p w:rsidR="00281CA5" w:rsidRPr="008A17EC" w:rsidRDefault="00281CA5" w:rsidP="00281CA5">
      <w:pPr>
        <w:jc w:val="center"/>
        <w:rPr>
          <w:sz w:val="26"/>
          <w:szCs w:val="26"/>
        </w:rPr>
      </w:pPr>
    </w:p>
    <w:p w:rsidR="00281CA5" w:rsidRPr="00C23863" w:rsidRDefault="00281CA5" w:rsidP="00C23863">
      <w:pPr>
        <w:spacing w:line="276" w:lineRule="auto"/>
        <w:ind w:firstLine="567"/>
        <w:jc w:val="both"/>
        <w:rPr>
          <w:sz w:val="26"/>
          <w:szCs w:val="26"/>
        </w:rPr>
      </w:pPr>
      <w:r w:rsidRPr="00C23863">
        <w:rPr>
          <w:sz w:val="26"/>
          <w:szCs w:val="26"/>
        </w:rPr>
        <w:t>В контексте формирования современной информационной инфраструктуры в ряде корпусов обеспечен доступ к сети Интернет и к сетевым ресурсам, созданы р</w:t>
      </w:r>
      <w:r w:rsidRPr="00C23863">
        <w:rPr>
          <w:sz w:val="26"/>
          <w:szCs w:val="26"/>
        </w:rPr>
        <w:t>а</w:t>
      </w:r>
      <w:r w:rsidRPr="00C23863">
        <w:rPr>
          <w:sz w:val="26"/>
          <w:szCs w:val="26"/>
        </w:rPr>
        <w:t>бочие места сотрудников, профессорско-преподавательского состава с широкими возможностями формирования виртуальных локальных сетей разного уровня, к се</w:t>
      </w:r>
      <w:r w:rsidRPr="00C23863">
        <w:rPr>
          <w:sz w:val="26"/>
          <w:szCs w:val="26"/>
        </w:rPr>
        <w:t>р</w:t>
      </w:r>
      <w:r w:rsidRPr="00C23863">
        <w:rPr>
          <w:sz w:val="26"/>
          <w:szCs w:val="26"/>
        </w:rPr>
        <w:t>висам IP телефонии и другим современным сетевым и мультимедиа сервисам. В р</w:t>
      </w:r>
      <w:r w:rsidRPr="00C23863">
        <w:rPr>
          <w:sz w:val="26"/>
          <w:szCs w:val="26"/>
        </w:rPr>
        <w:t>е</w:t>
      </w:r>
      <w:r w:rsidRPr="00C23863">
        <w:rPr>
          <w:sz w:val="26"/>
          <w:szCs w:val="26"/>
        </w:rPr>
        <w:t>зультате студенты, преподаватели и другие сотрудники</w:t>
      </w:r>
      <w:r w:rsidR="00180D92">
        <w:rPr>
          <w:sz w:val="26"/>
          <w:szCs w:val="26"/>
        </w:rPr>
        <w:t>,</w:t>
      </w:r>
      <w:r w:rsidRPr="00C23863">
        <w:rPr>
          <w:sz w:val="26"/>
          <w:szCs w:val="26"/>
        </w:rPr>
        <w:t xml:space="preserve"> находящиеся и обучающиеся в соответствующих корпусах</w:t>
      </w:r>
      <w:r w:rsidR="00180D92">
        <w:rPr>
          <w:sz w:val="26"/>
          <w:szCs w:val="26"/>
        </w:rPr>
        <w:t>,</w:t>
      </w:r>
      <w:r w:rsidRPr="00C23863">
        <w:rPr>
          <w:sz w:val="26"/>
          <w:szCs w:val="26"/>
        </w:rPr>
        <w:t xml:space="preserve"> полностью обеспечены возможностью использования современных аппаратно-программных комплексов, программных средств, инновац</w:t>
      </w:r>
      <w:r w:rsidRPr="00C23863">
        <w:rPr>
          <w:sz w:val="26"/>
          <w:szCs w:val="26"/>
        </w:rPr>
        <w:t>и</w:t>
      </w:r>
      <w:r w:rsidRPr="00C23863">
        <w:rPr>
          <w:sz w:val="26"/>
          <w:szCs w:val="26"/>
        </w:rPr>
        <w:t>онных ресурсов, сред и прочего в учебном и научном процессе. Деятельность сотру</w:t>
      </w:r>
      <w:r w:rsidRPr="00C23863">
        <w:rPr>
          <w:sz w:val="26"/>
          <w:szCs w:val="26"/>
        </w:rPr>
        <w:t>д</w:t>
      </w:r>
      <w:r w:rsidRPr="00C23863">
        <w:rPr>
          <w:sz w:val="26"/>
          <w:szCs w:val="26"/>
        </w:rPr>
        <w:t>ников и студентов в полной мере может быть регламентирована в соответствии с п</w:t>
      </w:r>
      <w:r w:rsidRPr="00C23863">
        <w:rPr>
          <w:sz w:val="26"/>
          <w:szCs w:val="26"/>
        </w:rPr>
        <w:t>о</w:t>
      </w:r>
      <w:r w:rsidRPr="00C23863">
        <w:rPr>
          <w:sz w:val="26"/>
          <w:szCs w:val="26"/>
        </w:rPr>
        <w:t>литикой доступности образовательных, научных и других ресурсов и аппаратно-программных средств. Обеспечена высокая степень отказоустойчивости и защиты персональных данных.</w:t>
      </w:r>
    </w:p>
    <w:p w:rsidR="00281CA5" w:rsidRPr="00C23863" w:rsidRDefault="00281CA5" w:rsidP="00C23863">
      <w:pPr>
        <w:spacing w:line="276" w:lineRule="auto"/>
        <w:jc w:val="center"/>
        <w:rPr>
          <w:b/>
          <w:szCs w:val="28"/>
        </w:rPr>
      </w:pPr>
    </w:p>
    <w:p w:rsidR="00281CA5" w:rsidRPr="00C23863" w:rsidRDefault="00281CA5" w:rsidP="00C23863">
      <w:pPr>
        <w:spacing w:line="276" w:lineRule="auto"/>
        <w:jc w:val="center"/>
        <w:rPr>
          <w:b/>
          <w:sz w:val="26"/>
          <w:szCs w:val="26"/>
        </w:rPr>
      </w:pPr>
      <w:r w:rsidRPr="00C23863">
        <w:rPr>
          <w:b/>
          <w:sz w:val="26"/>
          <w:szCs w:val="26"/>
        </w:rPr>
        <w:t>Модернизация сетевой инфраструктуры подразделений</w:t>
      </w:r>
    </w:p>
    <w:p w:rsidR="00281CA5" w:rsidRPr="00C23863" w:rsidRDefault="00281CA5" w:rsidP="00B27B16">
      <w:pPr>
        <w:spacing w:line="276" w:lineRule="auto"/>
        <w:ind w:firstLine="567"/>
        <w:jc w:val="both"/>
        <w:rPr>
          <w:sz w:val="26"/>
          <w:szCs w:val="26"/>
        </w:rPr>
      </w:pPr>
      <w:r w:rsidRPr="00C23863">
        <w:rPr>
          <w:sz w:val="26"/>
          <w:szCs w:val="26"/>
        </w:rPr>
        <w:t xml:space="preserve">В </w:t>
      </w:r>
      <w:smartTag w:uri="urn:schemas-microsoft-com:office:smarttags" w:element="metricconverter">
        <w:smartTagPr>
          <w:attr w:name="ProductID" w:val="2009 г"/>
        </w:smartTagPr>
        <w:r w:rsidRPr="00C23863">
          <w:rPr>
            <w:sz w:val="26"/>
            <w:szCs w:val="26"/>
          </w:rPr>
          <w:t>2009 г</w:t>
        </w:r>
      </w:smartTag>
      <w:r w:rsidRPr="00C23863">
        <w:rPr>
          <w:sz w:val="26"/>
          <w:szCs w:val="26"/>
        </w:rPr>
        <w:t xml:space="preserve">. была создана современная сетевая информационная инфраструктура в следующих корпусах ЮФУ: </w:t>
      </w:r>
    </w:p>
    <w:p w:rsidR="00281CA5" w:rsidRPr="00C23863" w:rsidRDefault="00180D92" w:rsidP="00D613C2">
      <w:pPr>
        <w:pStyle w:val="a3"/>
        <w:numPr>
          <w:ilvl w:val="0"/>
          <w:numId w:val="114"/>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г</w:t>
      </w:r>
      <w:r w:rsidR="00281CA5" w:rsidRPr="00C23863">
        <w:rPr>
          <w:rFonts w:ascii="Times New Roman" w:hAnsi="Times New Roman"/>
          <w:sz w:val="26"/>
          <w:szCs w:val="26"/>
        </w:rPr>
        <w:t xml:space="preserve">лавный корпус (Б.Садовая, 105) – </w:t>
      </w:r>
      <w:r w:rsidR="00281CA5" w:rsidRPr="00C23863">
        <w:rPr>
          <w:rFonts w:ascii="Times New Roman" w:hAnsi="Times New Roman"/>
          <w:i/>
          <w:sz w:val="26"/>
          <w:szCs w:val="26"/>
        </w:rPr>
        <w:t>1584 порта</w:t>
      </w:r>
      <w:r w:rsidR="00281CA5" w:rsidRPr="00C23863">
        <w:rPr>
          <w:rFonts w:ascii="Times New Roman" w:hAnsi="Times New Roman"/>
          <w:sz w:val="26"/>
          <w:szCs w:val="26"/>
        </w:rPr>
        <w:t xml:space="preserve">, </w:t>
      </w:r>
    </w:p>
    <w:p w:rsidR="00281CA5" w:rsidRPr="00C23863" w:rsidRDefault="00180D92" w:rsidP="00D613C2">
      <w:pPr>
        <w:pStyle w:val="a3"/>
        <w:numPr>
          <w:ilvl w:val="0"/>
          <w:numId w:val="114"/>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факультет</w:t>
      </w:r>
      <w:r>
        <w:rPr>
          <w:rFonts w:ascii="Times New Roman" w:hAnsi="Times New Roman"/>
          <w:sz w:val="26"/>
          <w:szCs w:val="26"/>
        </w:rPr>
        <w:t xml:space="preserve"> ф</w:t>
      </w:r>
      <w:r w:rsidR="00281CA5" w:rsidRPr="00C23863">
        <w:rPr>
          <w:rFonts w:ascii="Times New Roman" w:hAnsi="Times New Roman"/>
          <w:sz w:val="26"/>
          <w:szCs w:val="26"/>
        </w:rPr>
        <w:t>илологи</w:t>
      </w:r>
      <w:r>
        <w:rPr>
          <w:rFonts w:ascii="Times New Roman" w:hAnsi="Times New Roman"/>
          <w:sz w:val="26"/>
          <w:szCs w:val="26"/>
        </w:rPr>
        <w:t>и и журналистики</w:t>
      </w:r>
      <w:r w:rsidR="00281CA5" w:rsidRPr="00C23863">
        <w:rPr>
          <w:rFonts w:ascii="Times New Roman" w:hAnsi="Times New Roman"/>
          <w:sz w:val="26"/>
          <w:szCs w:val="26"/>
        </w:rPr>
        <w:t xml:space="preserve"> (Университетский, 93) – </w:t>
      </w:r>
      <w:r w:rsidR="00281CA5" w:rsidRPr="00C23863">
        <w:rPr>
          <w:rFonts w:ascii="Times New Roman" w:hAnsi="Times New Roman"/>
          <w:i/>
          <w:sz w:val="26"/>
          <w:szCs w:val="26"/>
        </w:rPr>
        <w:t>178 портов</w:t>
      </w:r>
      <w:r w:rsidR="00281CA5" w:rsidRPr="00C23863">
        <w:rPr>
          <w:rFonts w:ascii="Times New Roman" w:hAnsi="Times New Roman"/>
          <w:sz w:val="26"/>
          <w:szCs w:val="26"/>
        </w:rPr>
        <w:t xml:space="preserve">, </w:t>
      </w:r>
    </w:p>
    <w:p w:rsidR="00281CA5" w:rsidRPr="00C23863" w:rsidRDefault="00180D92" w:rsidP="00D613C2">
      <w:pPr>
        <w:pStyle w:val="a3"/>
        <w:numPr>
          <w:ilvl w:val="0"/>
          <w:numId w:val="114"/>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ю</w:t>
      </w:r>
      <w:r w:rsidR="00281CA5" w:rsidRPr="00C23863">
        <w:rPr>
          <w:rFonts w:ascii="Times New Roman" w:hAnsi="Times New Roman"/>
          <w:sz w:val="26"/>
          <w:szCs w:val="26"/>
        </w:rPr>
        <w:t xml:space="preserve">ридический и экономический факультеты (Горького, 88) – </w:t>
      </w:r>
      <w:r w:rsidR="00281CA5" w:rsidRPr="00C23863">
        <w:rPr>
          <w:rFonts w:ascii="Times New Roman" w:hAnsi="Times New Roman"/>
          <w:i/>
          <w:sz w:val="26"/>
          <w:szCs w:val="26"/>
        </w:rPr>
        <w:t>459 портов</w:t>
      </w:r>
      <w:r w:rsidR="00281CA5" w:rsidRPr="00C23863">
        <w:rPr>
          <w:rFonts w:ascii="Times New Roman" w:hAnsi="Times New Roman"/>
          <w:sz w:val="26"/>
          <w:szCs w:val="26"/>
        </w:rPr>
        <w:t>,</w:t>
      </w:r>
    </w:p>
    <w:p w:rsidR="00281CA5" w:rsidRPr="00C23863" w:rsidRDefault="00281CA5" w:rsidP="00D613C2">
      <w:pPr>
        <w:pStyle w:val="a3"/>
        <w:numPr>
          <w:ilvl w:val="0"/>
          <w:numId w:val="114"/>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Педагогический институт (Днепровский</w:t>
      </w:r>
      <w:r w:rsidR="00180D92">
        <w:rPr>
          <w:rFonts w:ascii="Times New Roman" w:hAnsi="Times New Roman"/>
          <w:sz w:val="26"/>
          <w:szCs w:val="26"/>
        </w:rPr>
        <w:t>,</w:t>
      </w:r>
      <w:r w:rsidRPr="00C23863">
        <w:rPr>
          <w:rFonts w:ascii="Times New Roman" w:hAnsi="Times New Roman"/>
          <w:sz w:val="26"/>
          <w:szCs w:val="26"/>
        </w:rPr>
        <w:t xml:space="preserve"> 116, корпус 3) – </w:t>
      </w:r>
      <w:r w:rsidRPr="00C23863">
        <w:rPr>
          <w:rFonts w:ascii="Times New Roman" w:hAnsi="Times New Roman"/>
          <w:i/>
          <w:sz w:val="26"/>
          <w:szCs w:val="26"/>
        </w:rPr>
        <w:t>353 порта</w:t>
      </w:r>
      <w:r w:rsidR="00180D92">
        <w:rPr>
          <w:rFonts w:ascii="Times New Roman" w:hAnsi="Times New Roman"/>
          <w:sz w:val="26"/>
          <w:szCs w:val="26"/>
        </w:rPr>
        <w:t>,</w:t>
      </w:r>
    </w:p>
    <w:p w:rsidR="00281CA5" w:rsidRPr="00C23863" w:rsidRDefault="00180D92" w:rsidP="00D613C2">
      <w:pPr>
        <w:pStyle w:val="a3"/>
        <w:numPr>
          <w:ilvl w:val="0"/>
          <w:numId w:val="114"/>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о</w:t>
      </w:r>
      <w:r w:rsidR="00281CA5" w:rsidRPr="00C23863">
        <w:rPr>
          <w:rFonts w:ascii="Times New Roman" w:hAnsi="Times New Roman"/>
          <w:sz w:val="26"/>
          <w:szCs w:val="26"/>
        </w:rPr>
        <w:t>бщежития западного кампуса ЮФУ (8 корпусов, беспроводная сеть).</w:t>
      </w:r>
    </w:p>
    <w:p w:rsidR="00281CA5" w:rsidRPr="00C23863" w:rsidRDefault="00281CA5" w:rsidP="00B27B16">
      <w:pPr>
        <w:spacing w:line="276" w:lineRule="auto"/>
        <w:ind w:firstLine="567"/>
        <w:jc w:val="both"/>
        <w:rPr>
          <w:sz w:val="26"/>
          <w:szCs w:val="26"/>
        </w:rPr>
      </w:pPr>
      <w:r w:rsidRPr="00C23863">
        <w:rPr>
          <w:sz w:val="26"/>
          <w:szCs w:val="26"/>
        </w:rPr>
        <w:t>Целью</w:t>
      </w:r>
      <w:r w:rsidRPr="00C23863">
        <w:rPr>
          <w:b/>
          <w:sz w:val="26"/>
          <w:szCs w:val="26"/>
        </w:rPr>
        <w:t xml:space="preserve"> </w:t>
      </w:r>
      <w:r w:rsidRPr="00C23863">
        <w:rPr>
          <w:sz w:val="26"/>
          <w:szCs w:val="26"/>
        </w:rPr>
        <w:t>создания современной сетевой инфраструктуры являлось обеспечение следующих возможностей:</w:t>
      </w:r>
    </w:p>
    <w:p w:rsidR="00281CA5" w:rsidRPr="00C23863" w:rsidRDefault="00281CA5" w:rsidP="00D613C2">
      <w:pPr>
        <w:pStyle w:val="39"/>
        <w:numPr>
          <w:ilvl w:val="0"/>
          <w:numId w:val="115"/>
        </w:numPr>
        <w:tabs>
          <w:tab w:val="left" w:pos="993"/>
        </w:tabs>
        <w:ind w:left="0" w:firstLine="567"/>
        <w:contextualSpacing w:val="0"/>
        <w:jc w:val="both"/>
        <w:rPr>
          <w:sz w:val="26"/>
          <w:szCs w:val="26"/>
        </w:rPr>
      </w:pPr>
      <w:r w:rsidRPr="00C23863">
        <w:rPr>
          <w:sz w:val="26"/>
          <w:szCs w:val="26"/>
        </w:rPr>
        <w:t>доступ к ресурсам сети Интернет, современным информационным ресурсам и сервисам ЮФУ в объемах и с качеством, которые необходимы для обеспечения учебного процесса и создани</w:t>
      </w:r>
      <w:r w:rsidR="00180D92">
        <w:rPr>
          <w:sz w:val="26"/>
          <w:szCs w:val="26"/>
        </w:rPr>
        <w:t>я</w:t>
      </w:r>
      <w:r w:rsidRPr="00C23863">
        <w:rPr>
          <w:sz w:val="26"/>
          <w:szCs w:val="26"/>
        </w:rPr>
        <w:t xml:space="preserve"> оптимальной системы управления учебным процессом;</w:t>
      </w:r>
    </w:p>
    <w:p w:rsidR="00281CA5" w:rsidRPr="00C23863" w:rsidRDefault="00281CA5" w:rsidP="00D613C2">
      <w:pPr>
        <w:pStyle w:val="39"/>
        <w:numPr>
          <w:ilvl w:val="0"/>
          <w:numId w:val="115"/>
        </w:numPr>
        <w:tabs>
          <w:tab w:val="left" w:pos="993"/>
        </w:tabs>
        <w:ind w:left="0" w:firstLine="567"/>
        <w:contextualSpacing w:val="0"/>
        <w:jc w:val="both"/>
        <w:rPr>
          <w:sz w:val="26"/>
          <w:szCs w:val="26"/>
        </w:rPr>
      </w:pPr>
      <w:r w:rsidRPr="00C23863">
        <w:rPr>
          <w:sz w:val="26"/>
          <w:szCs w:val="26"/>
        </w:rPr>
        <w:t>централизованное хранение и обработка информации;</w:t>
      </w:r>
    </w:p>
    <w:p w:rsidR="00281CA5" w:rsidRPr="00C23863" w:rsidRDefault="00281CA5" w:rsidP="00D613C2">
      <w:pPr>
        <w:pStyle w:val="39"/>
        <w:numPr>
          <w:ilvl w:val="0"/>
          <w:numId w:val="115"/>
        </w:numPr>
        <w:tabs>
          <w:tab w:val="left" w:pos="993"/>
        </w:tabs>
        <w:ind w:left="0" w:firstLine="567"/>
        <w:contextualSpacing w:val="0"/>
        <w:jc w:val="both"/>
        <w:rPr>
          <w:sz w:val="26"/>
          <w:szCs w:val="26"/>
        </w:rPr>
      </w:pPr>
      <w:r w:rsidRPr="00C23863">
        <w:rPr>
          <w:sz w:val="26"/>
          <w:szCs w:val="26"/>
        </w:rPr>
        <w:t xml:space="preserve">обеспечение средствами коммуникации (в т.ч. </w:t>
      </w:r>
      <w:r w:rsidRPr="00C23863">
        <w:rPr>
          <w:sz w:val="26"/>
          <w:szCs w:val="26"/>
          <w:lang w:val="en-US"/>
        </w:rPr>
        <w:t>IP</w:t>
      </w:r>
      <w:r w:rsidRPr="00C23863">
        <w:rPr>
          <w:sz w:val="26"/>
          <w:szCs w:val="26"/>
        </w:rPr>
        <w:t>) преподавателей, студентов и других сотрудников ЮФУ;</w:t>
      </w:r>
    </w:p>
    <w:p w:rsidR="00281CA5" w:rsidRPr="00C23863" w:rsidRDefault="00281CA5" w:rsidP="00D613C2">
      <w:pPr>
        <w:pStyle w:val="39"/>
        <w:numPr>
          <w:ilvl w:val="0"/>
          <w:numId w:val="115"/>
        </w:numPr>
        <w:tabs>
          <w:tab w:val="left" w:pos="993"/>
        </w:tabs>
        <w:ind w:left="0" w:firstLine="567"/>
        <w:contextualSpacing w:val="0"/>
        <w:jc w:val="both"/>
        <w:rPr>
          <w:sz w:val="26"/>
          <w:szCs w:val="26"/>
        </w:rPr>
      </w:pPr>
      <w:r w:rsidRPr="00C23863">
        <w:rPr>
          <w:sz w:val="26"/>
          <w:szCs w:val="26"/>
        </w:rPr>
        <w:t>защита данных от несанкционированного доступа и уничтожения, в том чи</w:t>
      </w:r>
      <w:r w:rsidRPr="00C23863">
        <w:rPr>
          <w:sz w:val="26"/>
          <w:szCs w:val="26"/>
        </w:rPr>
        <w:t>с</w:t>
      </w:r>
      <w:r w:rsidRPr="00C23863">
        <w:rPr>
          <w:sz w:val="26"/>
          <w:szCs w:val="26"/>
        </w:rPr>
        <w:t>ле</w:t>
      </w:r>
      <w:r w:rsidR="00180D92">
        <w:rPr>
          <w:sz w:val="26"/>
          <w:szCs w:val="26"/>
        </w:rPr>
        <w:t>,</w:t>
      </w:r>
      <w:r w:rsidRPr="00C23863">
        <w:rPr>
          <w:sz w:val="26"/>
          <w:szCs w:val="26"/>
        </w:rPr>
        <w:t xml:space="preserve"> защита от вирусов, шпионского ПО и других вредоносных программ.</w:t>
      </w:r>
    </w:p>
    <w:p w:rsidR="00281CA5" w:rsidRPr="00C23863" w:rsidRDefault="00281CA5" w:rsidP="00B27B16">
      <w:pPr>
        <w:spacing w:line="276" w:lineRule="auto"/>
        <w:ind w:firstLine="567"/>
        <w:jc w:val="both"/>
        <w:rPr>
          <w:sz w:val="26"/>
          <w:szCs w:val="26"/>
        </w:rPr>
      </w:pPr>
      <w:r w:rsidRPr="00C23863">
        <w:rPr>
          <w:sz w:val="26"/>
          <w:szCs w:val="26"/>
        </w:rPr>
        <w:t>Современная информационная инфраструктура создавалась с учётом возможн</w:t>
      </w:r>
      <w:r w:rsidRPr="00C23863">
        <w:rPr>
          <w:sz w:val="26"/>
          <w:szCs w:val="26"/>
        </w:rPr>
        <w:t>о</w:t>
      </w:r>
      <w:r w:rsidRPr="00C23863">
        <w:rPr>
          <w:sz w:val="26"/>
          <w:szCs w:val="26"/>
        </w:rPr>
        <w:t>сти её эксплуатации и масштабирования в течение нескольких десятков лет. Ранее структурированной кабельной сети либо в принципе не существовало (как в новом здании филфака), либо она находилась в таком состоянии, что дальнейшая её эк</w:t>
      </w:r>
      <w:r w:rsidRPr="00C23863">
        <w:rPr>
          <w:sz w:val="26"/>
          <w:szCs w:val="26"/>
        </w:rPr>
        <w:t>с</w:t>
      </w:r>
      <w:r w:rsidRPr="00C23863">
        <w:rPr>
          <w:sz w:val="26"/>
          <w:szCs w:val="26"/>
        </w:rPr>
        <w:t>плуатация требовала несравнимо больших материальных затрат, при этом в принципе отсутствовала возможность масштабирования и запуска современных информацио</w:t>
      </w:r>
      <w:r w:rsidRPr="00C23863">
        <w:rPr>
          <w:sz w:val="26"/>
          <w:szCs w:val="26"/>
        </w:rPr>
        <w:t>н</w:t>
      </w:r>
      <w:r w:rsidRPr="00C23863">
        <w:rPr>
          <w:sz w:val="26"/>
          <w:szCs w:val="26"/>
        </w:rPr>
        <w:t>ных сервисов.</w:t>
      </w:r>
    </w:p>
    <w:p w:rsidR="00281CA5" w:rsidRPr="00C23863" w:rsidRDefault="00281CA5" w:rsidP="00B27B16">
      <w:pPr>
        <w:spacing w:line="276" w:lineRule="auto"/>
        <w:ind w:firstLine="567"/>
        <w:jc w:val="both"/>
        <w:rPr>
          <w:sz w:val="26"/>
          <w:szCs w:val="26"/>
        </w:rPr>
      </w:pPr>
      <w:r w:rsidRPr="00C23863">
        <w:rPr>
          <w:sz w:val="26"/>
          <w:szCs w:val="26"/>
        </w:rPr>
        <w:lastRenderedPageBreak/>
        <w:t>Созданная сетевая подсистема позволит в будущем значительно экономить на её текущем обслуживании благодаря тому, что:</w:t>
      </w:r>
    </w:p>
    <w:p w:rsidR="00281CA5" w:rsidRPr="00C23863" w:rsidRDefault="00281CA5" w:rsidP="00D613C2">
      <w:pPr>
        <w:pStyle w:val="a3"/>
        <w:numPr>
          <w:ilvl w:val="0"/>
          <w:numId w:val="11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гарантия на пассивные/активные компоненты сети передачи данных соста</w:t>
      </w:r>
      <w:r w:rsidRPr="00C23863">
        <w:rPr>
          <w:rFonts w:ascii="Times New Roman" w:hAnsi="Times New Roman"/>
          <w:sz w:val="26"/>
          <w:szCs w:val="26"/>
        </w:rPr>
        <w:t>в</w:t>
      </w:r>
      <w:r w:rsidRPr="00C23863">
        <w:rPr>
          <w:rFonts w:ascii="Times New Roman" w:hAnsi="Times New Roman"/>
          <w:sz w:val="26"/>
          <w:szCs w:val="26"/>
        </w:rPr>
        <w:t xml:space="preserve">ляет 25/15 лет </w:t>
      </w:r>
      <w:r w:rsidR="00180D92">
        <w:rPr>
          <w:rFonts w:ascii="Times New Roman" w:hAnsi="Times New Roman"/>
          <w:sz w:val="26"/>
          <w:szCs w:val="26"/>
        </w:rPr>
        <w:t>позволяющая минимизировать</w:t>
      </w:r>
      <w:r w:rsidRPr="00C23863">
        <w:rPr>
          <w:rFonts w:ascii="Times New Roman" w:hAnsi="Times New Roman"/>
          <w:sz w:val="26"/>
          <w:szCs w:val="26"/>
        </w:rPr>
        <w:t xml:space="preserve"> затрат</w:t>
      </w:r>
      <w:r w:rsidR="00180D92">
        <w:rPr>
          <w:rFonts w:ascii="Times New Roman" w:hAnsi="Times New Roman"/>
          <w:sz w:val="26"/>
          <w:szCs w:val="26"/>
        </w:rPr>
        <w:t>ы</w:t>
      </w:r>
      <w:r w:rsidRPr="00C23863">
        <w:rPr>
          <w:rFonts w:ascii="Times New Roman" w:hAnsi="Times New Roman"/>
          <w:sz w:val="26"/>
          <w:szCs w:val="26"/>
        </w:rPr>
        <w:t xml:space="preserve"> на замену вышедших из строя компонентов сети;</w:t>
      </w:r>
    </w:p>
    <w:p w:rsidR="00281CA5" w:rsidRPr="00C23863" w:rsidRDefault="00281CA5" w:rsidP="00D613C2">
      <w:pPr>
        <w:pStyle w:val="a3"/>
        <w:numPr>
          <w:ilvl w:val="0"/>
          <w:numId w:val="11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дальнейшее масштабирование и внедрение новых сетевых сервисов, которые появятся в будущем, буд</w:t>
      </w:r>
      <w:r w:rsidR="00180D92">
        <w:rPr>
          <w:rFonts w:ascii="Times New Roman" w:hAnsi="Times New Roman"/>
          <w:sz w:val="26"/>
          <w:szCs w:val="26"/>
        </w:rPr>
        <w:t>у</w:t>
      </w:r>
      <w:r w:rsidRPr="00C23863">
        <w:rPr>
          <w:rFonts w:ascii="Times New Roman" w:hAnsi="Times New Roman"/>
          <w:sz w:val="26"/>
          <w:szCs w:val="26"/>
        </w:rPr>
        <w:t>т производиться без крупных материальных вливаний;</w:t>
      </w:r>
    </w:p>
    <w:p w:rsidR="00281CA5" w:rsidRPr="00C23863" w:rsidRDefault="00281CA5" w:rsidP="00D613C2">
      <w:pPr>
        <w:pStyle w:val="a3"/>
        <w:numPr>
          <w:ilvl w:val="0"/>
          <w:numId w:val="11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управление сетевой системой из единого центра администрирования ускорит и удешевит обслуживание сетевого комплекса.</w:t>
      </w:r>
    </w:p>
    <w:p w:rsidR="00281CA5" w:rsidRPr="00C23863" w:rsidRDefault="00281CA5" w:rsidP="00B27B16">
      <w:pPr>
        <w:spacing w:line="276" w:lineRule="auto"/>
        <w:ind w:firstLine="284"/>
        <w:jc w:val="both"/>
        <w:rPr>
          <w:sz w:val="26"/>
          <w:szCs w:val="26"/>
        </w:rPr>
      </w:pPr>
      <w:r w:rsidRPr="00C23863">
        <w:rPr>
          <w:sz w:val="26"/>
          <w:szCs w:val="26"/>
        </w:rPr>
        <w:t>Созданные информационные системы содержат все необходимые подсистемы для обеспечения долгосрочной эксплуатации, а именно:</w:t>
      </w:r>
    </w:p>
    <w:p w:rsidR="00281CA5" w:rsidRPr="00C23863" w:rsidRDefault="00281CA5" w:rsidP="00D613C2">
      <w:pPr>
        <w:pStyle w:val="29"/>
        <w:numPr>
          <w:ilvl w:val="0"/>
          <w:numId w:val="117"/>
        </w:numPr>
        <w:tabs>
          <w:tab w:val="left" w:pos="993"/>
        </w:tabs>
        <w:spacing w:line="276" w:lineRule="auto"/>
        <w:ind w:left="0" w:firstLine="567"/>
        <w:jc w:val="both"/>
        <w:rPr>
          <w:sz w:val="26"/>
          <w:szCs w:val="26"/>
        </w:rPr>
      </w:pPr>
      <w:r w:rsidRPr="00C23863">
        <w:rPr>
          <w:sz w:val="26"/>
          <w:szCs w:val="26"/>
        </w:rPr>
        <w:t>структурированная кабельная система здания;</w:t>
      </w:r>
    </w:p>
    <w:p w:rsidR="00281CA5" w:rsidRPr="00C23863" w:rsidRDefault="00281CA5" w:rsidP="00D613C2">
      <w:pPr>
        <w:pStyle w:val="29"/>
        <w:numPr>
          <w:ilvl w:val="0"/>
          <w:numId w:val="117"/>
        </w:numPr>
        <w:tabs>
          <w:tab w:val="left" w:pos="993"/>
        </w:tabs>
        <w:spacing w:line="276" w:lineRule="auto"/>
        <w:ind w:left="0" w:firstLine="567"/>
        <w:jc w:val="both"/>
        <w:rPr>
          <w:sz w:val="26"/>
          <w:szCs w:val="26"/>
        </w:rPr>
      </w:pPr>
      <w:r w:rsidRPr="00C23863">
        <w:rPr>
          <w:sz w:val="26"/>
          <w:szCs w:val="26"/>
        </w:rPr>
        <w:t>система бесперебойного электроснабжения комплекса инженерных систем;</w:t>
      </w:r>
    </w:p>
    <w:p w:rsidR="00281CA5" w:rsidRPr="00C23863" w:rsidRDefault="00281CA5" w:rsidP="00D613C2">
      <w:pPr>
        <w:pStyle w:val="29"/>
        <w:numPr>
          <w:ilvl w:val="0"/>
          <w:numId w:val="117"/>
        </w:numPr>
        <w:tabs>
          <w:tab w:val="left" w:pos="993"/>
        </w:tabs>
        <w:spacing w:line="276" w:lineRule="auto"/>
        <w:ind w:left="0" w:firstLine="567"/>
        <w:jc w:val="both"/>
        <w:rPr>
          <w:sz w:val="26"/>
          <w:szCs w:val="26"/>
        </w:rPr>
      </w:pPr>
      <w:r w:rsidRPr="00C23863">
        <w:rPr>
          <w:sz w:val="26"/>
          <w:szCs w:val="26"/>
        </w:rPr>
        <w:t>сеть передачи данных.</w:t>
      </w:r>
    </w:p>
    <w:p w:rsidR="00281CA5" w:rsidRPr="00C23863" w:rsidRDefault="00281CA5" w:rsidP="00B27B16">
      <w:pPr>
        <w:pStyle w:val="29"/>
        <w:tabs>
          <w:tab w:val="clear" w:pos="643"/>
        </w:tabs>
        <w:spacing w:line="276" w:lineRule="auto"/>
        <w:ind w:left="0" w:firstLine="284"/>
        <w:jc w:val="both"/>
        <w:rPr>
          <w:sz w:val="26"/>
          <w:szCs w:val="26"/>
        </w:rPr>
      </w:pPr>
      <w:r w:rsidRPr="00C23863">
        <w:rPr>
          <w:sz w:val="26"/>
          <w:szCs w:val="26"/>
        </w:rPr>
        <w:t>Помимо того, в главном корпусе сформирован центр обработки данных (аппара</w:t>
      </w:r>
      <w:r w:rsidRPr="00C23863">
        <w:rPr>
          <w:sz w:val="26"/>
          <w:szCs w:val="26"/>
        </w:rPr>
        <w:t>т</w:t>
      </w:r>
      <w:r w:rsidRPr="00C23863">
        <w:rPr>
          <w:sz w:val="26"/>
          <w:szCs w:val="26"/>
        </w:rPr>
        <w:t>ная), в составе которого:</w:t>
      </w:r>
    </w:p>
    <w:p w:rsidR="00281CA5" w:rsidRPr="00C23863" w:rsidRDefault="00281CA5" w:rsidP="00D613C2">
      <w:pPr>
        <w:pStyle w:val="44"/>
        <w:numPr>
          <w:ilvl w:val="0"/>
          <w:numId w:val="118"/>
        </w:numPr>
        <w:tabs>
          <w:tab w:val="left" w:pos="993"/>
        </w:tabs>
        <w:spacing w:line="276" w:lineRule="auto"/>
        <w:ind w:left="0" w:firstLine="567"/>
        <w:rPr>
          <w:sz w:val="26"/>
          <w:szCs w:val="26"/>
        </w:rPr>
      </w:pPr>
      <w:r w:rsidRPr="00C23863">
        <w:rPr>
          <w:sz w:val="26"/>
          <w:szCs w:val="26"/>
        </w:rPr>
        <w:t>универсальная мультисервисная вычислительная платформа;</w:t>
      </w:r>
    </w:p>
    <w:p w:rsidR="00281CA5" w:rsidRPr="00C23863" w:rsidRDefault="00281CA5" w:rsidP="00D613C2">
      <w:pPr>
        <w:pStyle w:val="44"/>
        <w:numPr>
          <w:ilvl w:val="0"/>
          <w:numId w:val="118"/>
        </w:numPr>
        <w:tabs>
          <w:tab w:val="left" w:pos="993"/>
        </w:tabs>
        <w:spacing w:line="276" w:lineRule="auto"/>
        <w:ind w:left="0" w:firstLine="567"/>
        <w:rPr>
          <w:sz w:val="26"/>
          <w:szCs w:val="26"/>
        </w:rPr>
      </w:pPr>
      <w:r w:rsidRPr="00C23863">
        <w:rPr>
          <w:sz w:val="26"/>
          <w:szCs w:val="26"/>
        </w:rPr>
        <w:t>система обеспечения корпоративной телефонии университета;</w:t>
      </w:r>
    </w:p>
    <w:p w:rsidR="00281CA5" w:rsidRPr="00C23863" w:rsidRDefault="00281CA5" w:rsidP="00D613C2">
      <w:pPr>
        <w:pStyle w:val="44"/>
        <w:numPr>
          <w:ilvl w:val="0"/>
          <w:numId w:val="118"/>
        </w:numPr>
        <w:tabs>
          <w:tab w:val="left" w:pos="993"/>
        </w:tabs>
        <w:spacing w:line="276" w:lineRule="auto"/>
        <w:ind w:left="0" w:firstLine="567"/>
        <w:rPr>
          <w:sz w:val="26"/>
          <w:szCs w:val="26"/>
        </w:rPr>
      </w:pPr>
      <w:r w:rsidRPr="00C23863">
        <w:rPr>
          <w:sz w:val="26"/>
          <w:szCs w:val="26"/>
        </w:rPr>
        <w:t>единый комплекс инженерных систем в аппаратной, включающий:</w:t>
      </w:r>
    </w:p>
    <w:p w:rsidR="00281CA5" w:rsidRPr="00C23863" w:rsidRDefault="00281CA5" w:rsidP="00D613C2">
      <w:pPr>
        <w:pStyle w:val="44"/>
        <w:numPr>
          <w:ilvl w:val="0"/>
          <w:numId w:val="119"/>
        </w:numPr>
        <w:spacing w:line="276" w:lineRule="auto"/>
        <w:ind w:left="1560" w:hanging="567"/>
        <w:rPr>
          <w:sz w:val="26"/>
          <w:szCs w:val="26"/>
        </w:rPr>
      </w:pPr>
      <w:r w:rsidRPr="00C23863">
        <w:rPr>
          <w:sz w:val="26"/>
          <w:szCs w:val="26"/>
        </w:rPr>
        <w:t>систему бесперебойного электроснабжения;</w:t>
      </w:r>
    </w:p>
    <w:p w:rsidR="00281CA5" w:rsidRPr="00C23863" w:rsidRDefault="00281CA5" w:rsidP="00D613C2">
      <w:pPr>
        <w:pStyle w:val="44"/>
        <w:numPr>
          <w:ilvl w:val="0"/>
          <w:numId w:val="119"/>
        </w:numPr>
        <w:spacing w:line="276" w:lineRule="auto"/>
        <w:ind w:left="1560" w:hanging="567"/>
        <w:rPr>
          <w:sz w:val="26"/>
          <w:szCs w:val="26"/>
        </w:rPr>
      </w:pPr>
      <w:r w:rsidRPr="00C23863">
        <w:rPr>
          <w:sz w:val="26"/>
          <w:szCs w:val="26"/>
        </w:rPr>
        <w:t>систему кондиционирования воздуха и фальшпола;</w:t>
      </w:r>
    </w:p>
    <w:p w:rsidR="00281CA5" w:rsidRPr="00C23863" w:rsidRDefault="00281CA5" w:rsidP="00D613C2">
      <w:pPr>
        <w:pStyle w:val="44"/>
        <w:numPr>
          <w:ilvl w:val="0"/>
          <w:numId w:val="119"/>
        </w:numPr>
        <w:spacing w:line="276" w:lineRule="auto"/>
        <w:ind w:left="1560" w:hanging="567"/>
        <w:rPr>
          <w:sz w:val="26"/>
          <w:szCs w:val="26"/>
        </w:rPr>
      </w:pPr>
      <w:r w:rsidRPr="00C23863">
        <w:rPr>
          <w:sz w:val="26"/>
          <w:szCs w:val="26"/>
        </w:rPr>
        <w:t>систему размещения оборудования;</w:t>
      </w:r>
    </w:p>
    <w:p w:rsidR="00281CA5" w:rsidRPr="00C23863" w:rsidRDefault="00281CA5" w:rsidP="00D613C2">
      <w:pPr>
        <w:pStyle w:val="44"/>
        <w:numPr>
          <w:ilvl w:val="0"/>
          <w:numId w:val="119"/>
        </w:numPr>
        <w:spacing w:line="276" w:lineRule="auto"/>
        <w:ind w:left="1560" w:hanging="567"/>
        <w:rPr>
          <w:sz w:val="26"/>
          <w:szCs w:val="26"/>
        </w:rPr>
      </w:pPr>
      <w:r w:rsidRPr="00C23863">
        <w:rPr>
          <w:sz w:val="26"/>
          <w:szCs w:val="26"/>
        </w:rPr>
        <w:t>автоматическую установку газового пожаротушения;</w:t>
      </w:r>
    </w:p>
    <w:p w:rsidR="00281CA5" w:rsidRPr="00C23863" w:rsidRDefault="00281CA5" w:rsidP="00D613C2">
      <w:pPr>
        <w:pStyle w:val="44"/>
        <w:numPr>
          <w:ilvl w:val="0"/>
          <w:numId w:val="119"/>
        </w:numPr>
        <w:spacing w:line="276" w:lineRule="auto"/>
        <w:ind w:left="1560" w:hanging="567"/>
        <w:rPr>
          <w:sz w:val="26"/>
          <w:szCs w:val="26"/>
        </w:rPr>
      </w:pPr>
      <w:r w:rsidRPr="00C23863">
        <w:rPr>
          <w:sz w:val="26"/>
          <w:szCs w:val="26"/>
        </w:rPr>
        <w:t>систему контроля и управления доступом в аппаратную.</w:t>
      </w:r>
    </w:p>
    <w:p w:rsidR="00B27B16" w:rsidRDefault="00B27B16" w:rsidP="00D37441">
      <w:pPr>
        <w:spacing w:line="276" w:lineRule="auto"/>
        <w:jc w:val="center"/>
        <w:rPr>
          <w:b/>
          <w:szCs w:val="28"/>
        </w:rPr>
      </w:pPr>
    </w:p>
    <w:p w:rsidR="00281CA5" w:rsidRPr="00D37441" w:rsidRDefault="00D37441" w:rsidP="00D37441">
      <w:pPr>
        <w:spacing w:line="276" w:lineRule="auto"/>
        <w:ind w:firstLine="567"/>
        <w:rPr>
          <w:b/>
          <w:sz w:val="26"/>
          <w:szCs w:val="26"/>
        </w:rPr>
      </w:pPr>
      <w:r w:rsidRPr="00D37441">
        <w:rPr>
          <w:b/>
          <w:sz w:val="26"/>
          <w:szCs w:val="26"/>
        </w:rPr>
        <w:t>4.2.1</w:t>
      </w:r>
      <w:r w:rsidR="00281CA5" w:rsidRPr="00D37441">
        <w:rPr>
          <w:b/>
          <w:sz w:val="26"/>
          <w:szCs w:val="26"/>
        </w:rPr>
        <w:t xml:space="preserve"> Формирование сети передачи данных</w:t>
      </w:r>
    </w:p>
    <w:p w:rsidR="00281CA5" w:rsidRPr="00C23863" w:rsidRDefault="00281CA5" w:rsidP="00D37441">
      <w:pPr>
        <w:pStyle w:val="afffd"/>
        <w:spacing w:line="276" w:lineRule="auto"/>
        <w:ind w:left="0"/>
        <w:rPr>
          <w:sz w:val="26"/>
          <w:szCs w:val="26"/>
        </w:rPr>
      </w:pPr>
      <w:r w:rsidRPr="00C23863">
        <w:rPr>
          <w:sz w:val="26"/>
          <w:szCs w:val="26"/>
        </w:rPr>
        <w:t>В 2009 г. в четырёх корпусах ЮФУ:</w:t>
      </w:r>
    </w:p>
    <w:p w:rsidR="00B27B16" w:rsidRDefault="00180D92"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г</w:t>
      </w:r>
      <w:r w:rsidR="00281CA5" w:rsidRPr="00C23863">
        <w:rPr>
          <w:rFonts w:ascii="Times New Roman" w:hAnsi="Times New Roman"/>
          <w:sz w:val="26"/>
          <w:szCs w:val="26"/>
        </w:rPr>
        <w:t xml:space="preserve">лавный корпус (Б.Садовая, 105), </w:t>
      </w:r>
    </w:p>
    <w:p w:rsidR="00B27B16" w:rsidRDefault="00180D92"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факультет</w:t>
      </w:r>
      <w:r>
        <w:rPr>
          <w:rFonts w:ascii="Times New Roman" w:hAnsi="Times New Roman"/>
          <w:sz w:val="26"/>
          <w:szCs w:val="26"/>
        </w:rPr>
        <w:t xml:space="preserve"> ф</w:t>
      </w:r>
      <w:r w:rsidRPr="00C23863">
        <w:rPr>
          <w:rFonts w:ascii="Times New Roman" w:hAnsi="Times New Roman"/>
          <w:sz w:val="26"/>
          <w:szCs w:val="26"/>
        </w:rPr>
        <w:t>илологи</w:t>
      </w:r>
      <w:r>
        <w:rPr>
          <w:rFonts w:ascii="Times New Roman" w:hAnsi="Times New Roman"/>
          <w:sz w:val="26"/>
          <w:szCs w:val="26"/>
        </w:rPr>
        <w:t>и и журналистики</w:t>
      </w:r>
      <w:r w:rsidRPr="00C23863">
        <w:rPr>
          <w:rFonts w:ascii="Times New Roman" w:hAnsi="Times New Roman"/>
          <w:sz w:val="26"/>
          <w:szCs w:val="26"/>
        </w:rPr>
        <w:t xml:space="preserve"> </w:t>
      </w:r>
      <w:r w:rsidR="00281CA5" w:rsidRPr="00B27B16">
        <w:rPr>
          <w:rFonts w:ascii="Times New Roman" w:hAnsi="Times New Roman"/>
          <w:sz w:val="26"/>
          <w:szCs w:val="26"/>
        </w:rPr>
        <w:t>(Университетский, 93),</w:t>
      </w:r>
    </w:p>
    <w:p w:rsidR="00B27B16" w:rsidRDefault="00180D92"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ю</w:t>
      </w:r>
      <w:r w:rsidR="00281CA5" w:rsidRPr="00B27B16">
        <w:rPr>
          <w:rFonts w:ascii="Times New Roman" w:hAnsi="Times New Roman"/>
          <w:sz w:val="26"/>
          <w:szCs w:val="26"/>
        </w:rPr>
        <w:t>ридический и экономический факультеты (Горького, 88),</w:t>
      </w:r>
    </w:p>
    <w:p w:rsidR="00281CA5" w:rsidRPr="00B27B16" w:rsidRDefault="00281CA5"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B27B16">
        <w:rPr>
          <w:rFonts w:ascii="Times New Roman" w:hAnsi="Times New Roman"/>
          <w:sz w:val="26"/>
          <w:szCs w:val="26"/>
        </w:rPr>
        <w:t>Педагогический институт (Днепровский</w:t>
      </w:r>
      <w:r w:rsidR="00180D92">
        <w:rPr>
          <w:rFonts w:ascii="Times New Roman" w:hAnsi="Times New Roman"/>
          <w:sz w:val="26"/>
          <w:szCs w:val="26"/>
        </w:rPr>
        <w:t>, 116, корпус 3)</w:t>
      </w:r>
    </w:p>
    <w:p w:rsidR="00281CA5" w:rsidRPr="00C23863" w:rsidRDefault="00281CA5" w:rsidP="00B27B16">
      <w:pPr>
        <w:pStyle w:val="afffd"/>
        <w:spacing w:line="276" w:lineRule="auto"/>
        <w:ind w:left="0" w:firstLine="0"/>
        <w:rPr>
          <w:sz w:val="26"/>
          <w:szCs w:val="26"/>
        </w:rPr>
      </w:pPr>
      <w:r w:rsidRPr="00C23863">
        <w:rPr>
          <w:sz w:val="26"/>
          <w:szCs w:val="26"/>
        </w:rPr>
        <w:t>создана современная сеть передачи данных. Созданные структурированные кабел</w:t>
      </w:r>
      <w:r w:rsidRPr="00C23863">
        <w:rPr>
          <w:sz w:val="26"/>
          <w:szCs w:val="26"/>
        </w:rPr>
        <w:t>ь</w:t>
      </w:r>
      <w:r w:rsidRPr="00C23863">
        <w:rPr>
          <w:sz w:val="26"/>
          <w:szCs w:val="26"/>
        </w:rPr>
        <w:t>ные системы выполнены в соответствии с принятыми мировыми стандартами и включают в себя следующие подсистемы:</w:t>
      </w:r>
    </w:p>
    <w:p w:rsidR="00281CA5" w:rsidRPr="00C23863" w:rsidRDefault="00281CA5" w:rsidP="00D613C2">
      <w:pPr>
        <w:pStyle w:val="39"/>
        <w:numPr>
          <w:ilvl w:val="0"/>
          <w:numId w:val="120"/>
        </w:numPr>
        <w:tabs>
          <w:tab w:val="left" w:pos="993"/>
        </w:tabs>
        <w:ind w:left="0" w:firstLine="567"/>
        <w:contextualSpacing w:val="0"/>
        <w:jc w:val="both"/>
        <w:rPr>
          <w:sz w:val="26"/>
          <w:szCs w:val="26"/>
        </w:rPr>
      </w:pPr>
      <w:r w:rsidRPr="00C23863">
        <w:rPr>
          <w:sz w:val="26"/>
          <w:szCs w:val="26"/>
        </w:rPr>
        <w:t>горизонтальная подсистема;</w:t>
      </w:r>
    </w:p>
    <w:p w:rsidR="00281CA5" w:rsidRPr="00C23863" w:rsidRDefault="00281CA5" w:rsidP="00D613C2">
      <w:pPr>
        <w:pStyle w:val="39"/>
        <w:numPr>
          <w:ilvl w:val="0"/>
          <w:numId w:val="120"/>
        </w:numPr>
        <w:tabs>
          <w:tab w:val="left" w:pos="993"/>
        </w:tabs>
        <w:ind w:left="0" w:firstLine="567"/>
        <w:contextualSpacing w:val="0"/>
        <w:jc w:val="both"/>
        <w:rPr>
          <w:sz w:val="26"/>
          <w:szCs w:val="26"/>
        </w:rPr>
      </w:pPr>
      <w:r w:rsidRPr="00C23863">
        <w:rPr>
          <w:sz w:val="26"/>
          <w:szCs w:val="26"/>
        </w:rPr>
        <w:t>подсистема внутренних магистралей;</w:t>
      </w:r>
    </w:p>
    <w:p w:rsidR="00281CA5" w:rsidRPr="00C23863" w:rsidRDefault="00281CA5" w:rsidP="00D613C2">
      <w:pPr>
        <w:pStyle w:val="39"/>
        <w:numPr>
          <w:ilvl w:val="0"/>
          <w:numId w:val="120"/>
        </w:numPr>
        <w:tabs>
          <w:tab w:val="left" w:pos="993"/>
        </w:tabs>
        <w:ind w:left="0" w:firstLine="567"/>
        <w:contextualSpacing w:val="0"/>
        <w:jc w:val="both"/>
        <w:rPr>
          <w:sz w:val="26"/>
          <w:szCs w:val="26"/>
        </w:rPr>
      </w:pPr>
      <w:r w:rsidRPr="00C23863">
        <w:rPr>
          <w:sz w:val="26"/>
          <w:szCs w:val="26"/>
        </w:rPr>
        <w:t>интеллектуальная подсистема управления инфраструктурой;</w:t>
      </w:r>
    </w:p>
    <w:p w:rsidR="00281CA5" w:rsidRPr="00C23863" w:rsidRDefault="00281CA5" w:rsidP="00D613C2">
      <w:pPr>
        <w:pStyle w:val="39"/>
        <w:numPr>
          <w:ilvl w:val="0"/>
          <w:numId w:val="120"/>
        </w:numPr>
        <w:tabs>
          <w:tab w:val="left" w:pos="993"/>
        </w:tabs>
        <w:ind w:left="0" w:firstLine="567"/>
        <w:contextualSpacing w:val="0"/>
        <w:jc w:val="both"/>
        <w:rPr>
          <w:sz w:val="26"/>
          <w:szCs w:val="26"/>
        </w:rPr>
      </w:pPr>
      <w:r w:rsidRPr="00C23863">
        <w:rPr>
          <w:sz w:val="26"/>
          <w:szCs w:val="26"/>
        </w:rPr>
        <w:t>технические помещения, закладные устройства.</w:t>
      </w:r>
    </w:p>
    <w:p w:rsidR="00281CA5" w:rsidRPr="00C23863" w:rsidRDefault="00281CA5" w:rsidP="00B27B16">
      <w:pPr>
        <w:pStyle w:val="afffd"/>
        <w:spacing w:line="276" w:lineRule="auto"/>
        <w:ind w:left="0"/>
        <w:rPr>
          <w:sz w:val="26"/>
          <w:szCs w:val="26"/>
        </w:rPr>
      </w:pPr>
      <w:r w:rsidRPr="00C23863">
        <w:rPr>
          <w:sz w:val="26"/>
          <w:szCs w:val="26"/>
        </w:rPr>
        <w:t xml:space="preserve">В частности, </w:t>
      </w:r>
      <w:r w:rsidRPr="00C23863">
        <w:rPr>
          <w:i/>
          <w:sz w:val="26"/>
          <w:szCs w:val="26"/>
        </w:rPr>
        <w:t>горизонтальная подсистема</w:t>
      </w:r>
      <w:r w:rsidRPr="00C23863">
        <w:rPr>
          <w:sz w:val="26"/>
          <w:szCs w:val="26"/>
        </w:rPr>
        <w:t xml:space="preserve"> состоит в том числе из следующих компонентов:</w:t>
      </w:r>
    </w:p>
    <w:p w:rsidR="00281CA5" w:rsidRPr="00C23863" w:rsidRDefault="00281CA5" w:rsidP="00D613C2">
      <w:pPr>
        <w:pStyle w:val="44"/>
        <w:numPr>
          <w:ilvl w:val="0"/>
          <w:numId w:val="121"/>
        </w:numPr>
        <w:tabs>
          <w:tab w:val="left" w:pos="993"/>
        </w:tabs>
        <w:spacing w:line="276" w:lineRule="auto"/>
        <w:ind w:left="0" w:firstLine="567"/>
        <w:rPr>
          <w:sz w:val="26"/>
          <w:szCs w:val="26"/>
        </w:rPr>
      </w:pPr>
      <w:r w:rsidRPr="00C23863">
        <w:rPr>
          <w:sz w:val="26"/>
          <w:szCs w:val="26"/>
        </w:rPr>
        <w:t>информационные розетки рабочих областей (</w:t>
      </w:r>
      <w:r w:rsidRPr="00C23863">
        <w:rPr>
          <w:i/>
          <w:sz w:val="26"/>
          <w:szCs w:val="26"/>
        </w:rPr>
        <w:t>более 1280 шт.</w:t>
      </w:r>
      <w:r w:rsidRPr="00C23863">
        <w:rPr>
          <w:sz w:val="26"/>
          <w:szCs w:val="26"/>
        </w:rPr>
        <w:t xml:space="preserve">); </w:t>
      </w:r>
    </w:p>
    <w:p w:rsidR="00281CA5" w:rsidRPr="00C23863" w:rsidRDefault="00281CA5" w:rsidP="00D613C2">
      <w:pPr>
        <w:pStyle w:val="44"/>
        <w:numPr>
          <w:ilvl w:val="0"/>
          <w:numId w:val="121"/>
        </w:numPr>
        <w:tabs>
          <w:tab w:val="left" w:pos="993"/>
        </w:tabs>
        <w:spacing w:line="276" w:lineRule="auto"/>
        <w:ind w:left="0" w:firstLine="567"/>
        <w:rPr>
          <w:sz w:val="26"/>
          <w:szCs w:val="26"/>
        </w:rPr>
      </w:pPr>
      <w:r w:rsidRPr="00C23863">
        <w:rPr>
          <w:sz w:val="26"/>
          <w:szCs w:val="26"/>
        </w:rPr>
        <w:lastRenderedPageBreak/>
        <w:t>участки горизонтального кабеля (</w:t>
      </w:r>
      <w:r w:rsidRPr="00C23863">
        <w:rPr>
          <w:i/>
          <w:sz w:val="26"/>
          <w:szCs w:val="26"/>
        </w:rPr>
        <w:t xml:space="preserve">кабель типа «витая пара» – более </w:t>
      </w:r>
      <w:smartTag w:uri="urn:schemas-microsoft-com:office:smarttags" w:element="metricconverter">
        <w:smartTagPr>
          <w:attr w:name="ProductID" w:val="160 км"/>
        </w:smartTagPr>
        <w:r w:rsidRPr="00C23863">
          <w:rPr>
            <w:i/>
            <w:sz w:val="26"/>
            <w:szCs w:val="26"/>
          </w:rPr>
          <w:t>160 км</w:t>
        </w:r>
      </w:smartTag>
      <w:r w:rsidRPr="00C23863">
        <w:rPr>
          <w:sz w:val="26"/>
          <w:szCs w:val="26"/>
        </w:rPr>
        <w:t>) между информационными розетками рабочей области и соответствующими блоками коммутации в телекоммуникационных шкафах, установленных на каждом этаже всех четырёх корпусов.</w:t>
      </w:r>
    </w:p>
    <w:p w:rsidR="00281CA5" w:rsidRPr="00C23863" w:rsidRDefault="00281CA5" w:rsidP="00B27B16">
      <w:pPr>
        <w:pStyle w:val="afffd"/>
        <w:spacing w:line="276" w:lineRule="auto"/>
        <w:ind w:left="0"/>
        <w:rPr>
          <w:i/>
          <w:sz w:val="26"/>
          <w:szCs w:val="26"/>
        </w:rPr>
      </w:pPr>
      <w:r w:rsidRPr="00C23863">
        <w:rPr>
          <w:sz w:val="26"/>
          <w:szCs w:val="26"/>
        </w:rPr>
        <w:t xml:space="preserve">Подсистема </w:t>
      </w:r>
      <w:r w:rsidRPr="00C23863">
        <w:rPr>
          <w:i/>
          <w:sz w:val="26"/>
          <w:szCs w:val="26"/>
        </w:rPr>
        <w:t>внутренних магистралей</w:t>
      </w:r>
      <w:r w:rsidRPr="00C23863">
        <w:rPr>
          <w:sz w:val="26"/>
          <w:szCs w:val="26"/>
        </w:rPr>
        <w:t xml:space="preserve"> выполнена на базе многомодового вол</w:t>
      </w:r>
      <w:r w:rsidRPr="00C23863">
        <w:rPr>
          <w:sz w:val="26"/>
          <w:szCs w:val="26"/>
        </w:rPr>
        <w:t>о</w:t>
      </w:r>
      <w:r w:rsidRPr="00C23863">
        <w:rPr>
          <w:sz w:val="26"/>
          <w:szCs w:val="26"/>
        </w:rPr>
        <w:t>конно-оптического кабеля с пропускной способностью более 1 Гбит/с с запасом в</w:t>
      </w:r>
      <w:r w:rsidRPr="00C23863">
        <w:rPr>
          <w:sz w:val="26"/>
          <w:szCs w:val="26"/>
        </w:rPr>
        <w:t>о</w:t>
      </w:r>
      <w:r w:rsidRPr="00C23863">
        <w:rPr>
          <w:sz w:val="26"/>
          <w:szCs w:val="26"/>
        </w:rPr>
        <w:t xml:space="preserve">локон не менее 25%. </w:t>
      </w:r>
      <w:r w:rsidRPr="00C23863">
        <w:rPr>
          <w:i/>
          <w:sz w:val="26"/>
          <w:szCs w:val="26"/>
        </w:rPr>
        <w:t>Всего протянуто 3 000 м оптоволокна.</w:t>
      </w:r>
      <w:r w:rsidRPr="00C23863">
        <w:rPr>
          <w:i/>
          <w:sz w:val="26"/>
          <w:szCs w:val="26"/>
        </w:rPr>
        <w:tab/>
      </w:r>
    </w:p>
    <w:p w:rsidR="00281CA5" w:rsidRPr="00C23863" w:rsidRDefault="00281CA5" w:rsidP="00B27B16">
      <w:pPr>
        <w:pStyle w:val="afffd"/>
        <w:spacing w:line="276" w:lineRule="auto"/>
        <w:ind w:left="0"/>
        <w:rPr>
          <w:sz w:val="26"/>
          <w:szCs w:val="26"/>
        </w:rPr>
      </w:pPr>
      <w:r w:rsidRPr="00C23863">
        <w:rPr>
          <w:i/>
          <w:sz w:val="26"/>
          <w:szCs w:val="26"/>
        </w:rPr>
        <w:t>Интеллектуальная подсистема управления инфраструктурой</w:t>
      </w:r>
      <w:r w:rsidRPr="00C23863">
        <w:rPr>
          <w:sz w:val="26"/>
          <w:szCs w:val="26"/>
        </w:rPr>
        <w:t xml:space="preserve"> значительно п</w:t>
      </w:r>
      <w:r w:rsidRPr="00C23863">
        <w:rPr>
          <w:sz w:val="26"/>
          <w:szCs w:val="26"/>
        </w:rPr>
        <w:t>о</w:t>
      </w:r>
      <w:r w:rsidRPr="00C23863">
        <w:rPr>
          <w:sz w:val="26"/>
          <w:szCs w:val="26"/>
        </w:rPr>
        <w:t>вышает эффективность администрирования созданных сетей, обеспечивая выполн</w:t>
      </w:r>
      <w:r w:rsidRPr="00C23863">
        <w:rPr>
          <w:sz w:val="26"/>
          <w:szCs w:val="26"/>
        </w:rPr>
        <w:t>е</w:t>
      </w:r>
      <w:r w:rsidRPr="00C23863">
        <w:rPr>
          <w:sz w:val="26"/>
          <w:szCs w:val="26"/>
        </w:rPr>
        <w:t>ние следующих функций:</w:t>
      </w:r>
    </w:p>
    <w:p w:rsidR="00281CA5" w:rsidRPr="00C23863" w:rsidRDefault="00281CA5" w:rsidP="00D613C2">
      <w:pPr>
        <w:pStyle w:val="29"/>
        <w:numPr>
          <w:ilvl w:val="0"/>
          <w:numId w:val="122"/>
        </w:numPr>
        <w:tabs>
          <w:tab w:val="left" w:pos="993"/>
        </w:tabs>
        <w:spacing w:line="276" w:lineRule="auto"/>
        <w:ind w:left="0" w:firstLine="567"/>
        <w:jc w:val="both"/>
        <w:rPr>
          <w:sz w:val="26"/>
          <w:szCs w:val="26"/>
        </w:rPr>
      </w:pPr>
      <w:r w:rsidRPr="00C23863">
        <w:rPr>
          <w:sz w:val="26"/>
          <w:szCs w:val="26"/>
        </w:rPr>
        <w:t>мониторинг кроссовых соединений в режиме реального времени;</w:t>
      </w:r>
    </w:p>
    <w:p w:rsidR="00281CA5" w:rsidRPr="00C23863" w:rsidRDefault="00281CA5" w:rsidP="00D613C2">
      <w:pPr>
        <w:pStyle w:val="29"/>
        <w:numPr>
          <w:ilvl w:val="0"/>
          <w:numId w:val="122"/>
        </w:numPr>
        <w:tabs>
          <w:tab w:val="left" w:pos="993"/>
        </w:tabs>
        <w:spacing w:line="276" w:lineRule="auto"/>
        <w:ind w:left="0" w:firstLine="567"/>
        <w:jc w:val="both"/>
        <w:rPr>
          <w:sz w:val="26"/>
          <w:szCs w:val="26"/>
        </w:rPr>
      </w:pPr>
      <w:r w:rsidRPr="00C23863">
        <w:rPr>
          <w:sz w:val="26"/>
          <w:szCs w:val="26"/>
        </w:rPr>
        <w:t>ведение базы данных о соединениях и абонентах;</w:t>
      </w:r>
    </w:p>
    <w:p w:rsidR="00281CA5" w:rsidRPr="00C23863" w:rsidRDefault="00281CA5" w:rsidP="00D613C2">
      <w:pPr>
        <w:pStyle w:val="29"/>
        <w:numPr>
          <w:ilvl w:val="0"/>
          <w:numId w:val="122"/>
        </w:numPr>
        <w:tabs>
          <w:tab w:val="left" w:pos="993"/>
        </w:tabs>
        <w:spacing w:line="276" w:lineRule="auto"/>
        <w:ind w:left="0" w:firstLine="567"/>
        <w:contextualSpacing w:val="0"/>
        <w:jc w:val="both"/>
        <w:rPr>
          <w:sz w:val="26"/>
          <w:szCs w:val="26"/>
        </w:rPr>
      </w:pPr>
      <w:r w:rsidRPr="00C23863">
        <w:rPr>
          <w:sz w:val="26"/>
          <w:szCs w:val="26"/>
        </w:rPr>
        <w:t>формирование отчетов о текущем состоянии сетевой подсистемы</w:t>
      </w:r>
      <w:r w:rsidR="00180D92">
        <w:rPr>
          <w:sz w:val="26"/>
          <w:szCs w:val="26"/>
        </w:rPr>
        <w:t xml:space="preserve"> </w:t>
      </w:r>
      <w:r w:rsidRPr="00C23863">
        <w:rPr>
          <w:sz w:val="26"/>
          <w:szCs w:val="26"/>
        </w:rPr>
        <w:t>по разли</w:t>
      </w:r>
      <w:r w:rsidRPr="00C23863">
        <w:rPr>
          <w:sz w:val="26"/>
          <w:szCs w:val="26"/>
        </w:rPr>
        <w:t>ч</w:t>
      </w:r>
      <w:r w:rsidRPr="00C23863">
        <w:rPr>
          <w:sz w:val="26"/>
          <w:szCs w:val="26"/>
        </w:rPr>
        <w:t>ным параметрам, в том числе</w:t>
      </w:r>
      <w:r w:rsidR="00180D92">
        <w:rPr>
          <w:sz w:val="26"/>
          <w:szCs w:val="26"/>
        </w:rPr>
        <w:t>,</w:t>
      </w:r>
      <w:r w:rsidRPr="00C23863">
        <w:rPr>
          <w:sz w:val="26"/>
          <w:szCs w:val="26"/>
        </w:rPr>
        <w:t xml:space="preserve"> для автоматизации планирования и внесения измен</w:t>
      </w:r>
      <w:r w:rsidRPr="00C23863">
        <w:rPr>
          <w:sz w:val="26"/>
          <w:szCs w:val="26"/>
        </w:rPr>
        <w:t>е</w:t>
      </w:r>
      <w:r w:rsidRPr="00C23863">
        <w:rPr>
          <w:sz w:val="26"/>
          <w:szCs w:val="26"/>
        </w:rPr>
        <w:t>ний в соединения сети.</w:t>
      </w:r>
    </w:p>
    <w:p w:rsidR="00281CA5" w:rsidRPr="00C23863" w:rsidRDefault="00281CA5" w:rsidP="00B27B16">
      <w:pPr>
        <w:pStyle w:val="29"/>
        <w:tabs>
          <w:tab w:val="clear" w:pos="643"/>
        </w:tabs>
        <w:spacing w:line="276" w:lineRule="auto"/>
        <w:ind w:left="0" w:firstLine="567"/>
        <w:contextualSpacing w:val="0"/>
        <w:jc w:val="both"/>
        <w:rPr>
          <w:sz w:val="26"/>
          <w:szCs w:val="26"/>
        </w:rPr>
      </w:pPr>
      <w:r w:rsidRPr="00C23863">
        <w:rPr>
          <w:sz w:val="26"/>
          <w:szCs w:val="26"/>
        </w:rPr>
        <w:t>Таким образом, реализованная сеть:</w:t>
      </w:r>
    </w:p>
    <w:p w:rsidR="00B27B16" w:rsidRDefault="00281CA5" w:rsidP="00D613C2">
      <w:pPr>
        <w:pStyle w:val="29"/>
        <w:numPr>
          <w:ilvl w:val="0"/>
          <w:numId w:val="109"/>
        </w:numPr>
        <w:tabs>
          <w:tab w:val="clear" w:pos="1211"/>
          <w:tab w:val="num" w:pos="993"/>
        </w:tabs>
        <w:spacing w:line="276" w:lineRule="auto"/>
        <w:ind w:left="0" w:firstLine="567"/>
        <w:jc w:val="both"/>
        <w:rPr>
          <w:sz w:val="26"/>
          <w:szCs w:val="26"/>
        </w:rPr>
      </w:pPr>
      <w:r w:rsidRPr="00C23863">
        <w:rPr>
          <w:sz w:val="26"/>
          <w:szCs w:val="26"/>
        </w:rPr>
        <w:t>обеспечивает эффективную передачу всех видов информации (в том числе</w:t>
      </w:r>
      <w:r w:rsidR="00180D92">
        <w:rPr>
          <w:sz w:val="26"/>
          <w:szCs w:val="26"/>
        </w:rPr>
        <w:t>,</w:t>
      </w:r>
      <w:r w:rsidRPr="00C23863">
        <w:rPr>
          <w:sz w:val="26"/>
          <w:szCs w:val="26"/>
        </w:rPr>
        <w:t xml:space="preserve"> с поддержкой качества обслуживания: видео, голос);</w:t>
      </w:r>
    </w:p>
    <w:p w:rsidR="00281CA5" w:rsidRDefault="00281CA5" w:rsidP="00D613C2">
      <w:pPr>
        <w:pStyle w:val="29"/>
        <w:numPr>
          <w:ilvl w:val="0"/>
          <w:numId w:val="109"/>
        </w:numPr>
        <w:tabs>
          <w:tab w:val="clear" w:pos="1211"/>
          <w:tab w:val="num" w:pos="993"/>
        </w:tabs>
        <w:spacing w:line="276" w:lineRule="auto"/>
        <w:ind w:left="0" w:firstLine="567"/>
        <w:jc w:val="both"/>
        <w:rPr>
          <w:sz w:val="26"/>
          <w:szCs w:val="26"/>
        </w:rPr>
      </w:pPr>
      <w:r w:rsidRPr="00B27B16">
        <w:rPr>
          <w:sz w:val="26"/>
          <w:szCs w:val="26"/>
        </w:rPr>
        <w:t>обеспечивает широкие возможности иерархического доступа;</w:t>
      </w:r>
    </w:p>
    <w:p w:rsidR="00281CA5" w:rsidRPr="00D37441" w:rsidRDefault="00281CA5" w:rsidP="00D613C2">
      <w:pPr>
        <w:pStyle w:val="29"/>
        <w:numPr>
          <w:ilvl w:val="0"/>
          <w:numId w:val="109"/>
        </w:numPr>
        <w:tabs>
          <w:tab w:val="clear" w:pos="1211"/>
          <w:tab w:val="num" w:pos="993"/>
        </w:tabs>
        <w:spacing w:line="276" w:lineRule="auto"/>
        <w:ind w:left="0" w:firstLine="567"/>
        <w:jc w:val="both"/>
        <w:rPr>
          <w:sz w:val="26"/>
          <w:szCs w:val="26"/>
        </w:rPr>
      </w:pPr>
      <w:r w:rsidRPr="00B27B16">
        <w:rPr>
          <w:sz w:val="26"/>
          <w:szCs w:val="26"/>
        </w:rPr>
        <w:t xml:space="preserve">обеспечивает автоматизированное обнаружение нарушений работы сети и </w:t>
      </w:r>
      <w:r w:rsidRPr="00D37441">
        <w:rPr>
          <w:sz w:val="26"/>
          <w:szCs w:val="26"/>
        </w:rPr>
        <w:t>удалённое управление сетевыми ресурсами из единого административного центра.</w:t>
      </w:r>
    </w:p>
    <w:p w:rsidR="00B27B16" w:rsidRPr="00D37441" w:rsidRDefault="00B27B16" w:rsidP="00D37441">
      <w:pPr>
        <w:pStyle w:val="29"/>
        <w:tabs>
          <w:tab w:val="clear" w:pos="643"/>
        </w:tabs>
        <w:spacing w:line="276" w:lineRule="auto"/>
        <w:ind w:left="567" w:firstLine="0"/>
        <w:jc w:val="both"/>
        <w:rPr>
          <w:sz w:val="26"/>
          <w:szCs w:val="26"/>
        </w:rPr>
      </w:pPr>
    </w:p>
    <w:p w:rsidR="00281CA5" w:rsidRPr="00D37441" w:rsidRDefault="00D37441" w:rsidP="00D37441">
      <w:pPr>
        <w:spacing w:line="276" w:lineRule="auto"/>
        <w:ind w:firstLine="567"/>
        <w:jc w:val="both"/>
        <w:rPr>
          <w:b/>
          <w:sz w:val="26"/>
          <w:szCs w:val="26"/>
        </w:rPr>
      </w:pPr>
      <w:r w:rsidRPr="00D37441">
        <w:rPr>
          <w:b/>
          <w:sz w:val="26"/>
          <w:szCs w:val="26"/>
        </w:rPr>
        <w:t>4.</w:t>
      </w:r>
      <w:r w:rsidR="00281CA5" w:rsidRPr="00D37441">
        <w:rPr>
          <w:b/>
          <w:sz w:val="26"/>
          <w:szCs w:val="26"/>
        </w:rPr>
        <w:t>2.2 Формирование отказоустойчивой системы с высоким уровнем защиты персональных данных</w:t>
      </w:r>
    </w:p>
    <w:p w:rsidR="00281CA5" w:rsidRPr="00D37441" w:rsidRDefault="00281CA5" w:rsidP="00D37441">
      <w:pPr>
        <w:spacing w:line="276" w:lineRule="auto"/>
        <w:ind w:firstLine="567"/>
        <w:rPr>
          <w:sz w:val="26"/>
          <w:szCs w:val="26"/>
        </w:rPr>
      </w:pPr>
      <w:r w:rsidRPr="00D37441">
        <w:rPr>
          <w:sz w:val="26"/>
          <w:szCs w:val="26"/>
        </w:rPr>
        <w:t>В четырёх корпусах университета:</w:t>
      </w:r>
    </w:p>
    <w:p w:rsidR="00281CA5" w:rsidRPr="00D37441" w:rsidRDefault="00180D92"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г</w:t>
      </w:r>
      <w:r w:rsidR="00281CA5" w:rsidRPr="00D37441">
        <w:rPr>
          <w:rFonts w:ascii="Times New Roman" w:hAnsi="Times New Roman"/>
          <w:sz w:val="26"/>
          <w:szCs w:val="26"/>
        </w:rPr>
        <w:t xml:space="preserve">лавный корпус (Б.Садовая, 105), </w:t>
      </w:r>
    </w:p>
    <w:p w:rsidR="00281CA5" w:rsidRPr="00C23863" w:rsidRDefault="00180D92"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факультет</w:t>
      </w:r>
      <w:r>
        <w:rPr>
          <w:rFonts w:ascii="Times New Roman" w:hAnsi="Times New Roman"/>
          <w:sz w:val="26"/>
          <w:szCs w:val="26"/>
        </w:rPr>
        <w:t xml:space="preserve"> ф</w:t>
      </w:r>
      <w:r w:rsidRPr="00C23863">
        <w:rPr>
          <w:rFonts w:ascii="Times New Roman" w:hAnsi="Times New Roman"/>
          <w:sz w:val="26"/>
          <w:szCs w:val="26"/>
        </w:rPr>
        <w:t>илологи</w:t>
      </w:r>
      <w:r>
        <w:rPr>
          <w:rFonts w:ascii="Times New Roman" w:hAnsi="Times New Roman"/>
          <w:sz w:val="26"/>
          <w:szCs w:val="26"/>
        </w:rPr>
        <w:t>и и журналистики</w:t>
      </w:r>
      <w:r w:rsidRPr="00C23863">
        <w:rPr>
          <w:rFonts w:ascii="Times New Roman" w:hAnsi="Times New Roman"/>
          <w:sz w:val="26"/>
          <w:szCs w:val="26"/>
        </w:rPr>
        <w:t xml:space="preserve"> </w:t>
      </w:r>
      <w:r w:rsidR="00281CA5" w:rsidRPr="00C23863">
        <w:rPr>
          <w:rFonts w:ascii="Times New Roman" w:hAnsi="Times New Roman"/>
          <w:sz w:val="26"/>
          <w:szCs w:val="26"/>
        </w:rPr>
        <w:t>(Университетский, 93),</w:t>
      </w:r>
    </w:p>
    <w:p w:rsidR="00281CA5" w:rsidRPr="00C23863" w:rsidRDefault="00180D92"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ю</w:t>
      </w:r>
      <w:r w:rsidR="00281CA5" w:rsidRPr="00C23863">
        <w:rPr>
          <w:rFonts w:ascii="Times New Roman" w:hAnsi="Times New Roman"/>
          <w:sz w:val="26"/>
          <w:szCs w:val="26"/>
        </w:rPr>
        <w:t>ридический и экономический факультеты (Горького, 88),</w:t>
      </w:r>
    </w:p>
    <w:p w:rsidR="00281CA5" w:rsidRPr="00C23863" w:rsidRDefault="00281CA5"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Педагогический институт (Днепровский</w:t>
      </w:r>
      <w:r w:rsidR="00180D92">
        <w:rPr>
          <w:rFonts w:ascii="Times New Roman" w:hAnsi="Times New Roman"/>
          <w:sz w:val="26"/>
          <w:szCs w:val="26"/>
        </w:rPr>
        <w:t>, 116, корпус 3)</w:t>
      </w:r>
    </w:p>
    <w:p w:rsidR="00281CA5" w:rsidRPr="00C23863" w:rsidRDefault="00180D92" w:rsidP="00180D92">
      <w:pPr>
        <w:pStyle w:val="afffd"/>
        <w:spacing w:line="276" w:lineRule="auto"/>
        <w:ind w:left="0" w:firstLine="0"/>
        <w:rPr>
          <w:sz w:val="26"/>
          <w:szCs w:val="26"/>
        </w:rPr>
      </w:pPr>
      <w:r>
        <w:rPr>
          <w:sz w:val="26"/>
          <w:szCs w:val="26"/>
        </w:rPr>
        <w:t>с</w:t>
      </w:r>
      <w:r w:rsidR="00281CA5" w:rsidRPr="00C23863">
        <w:rPr>
          <w:sz w:val="26"/>
          <w:szCs w:val="26"/>
        </w:rPr>
        <w:t>озданы информационные системы с высокой степенью отказоустойчивости, обе</w:t>
      </w:r>
      <w:r w:rsidR="00281CA5" w:rsidRPr="00C23863">
        <w:rPr>
          <w:sz w:val="26"/>
          <w:szCs w:val="26"/>
        </w:rPr>
        <w:t>с</w:t>
      </w:r>
      <w:r w:rsidR="00281CA5" w:rsidRPr="00C23863">
        <w:rPr>
          <w:sz w:val="26"/>
          <w:szCs w:val="26"/>
        </w:rPr>
        <w:t>печенной:</w:t>
      </w:r>
    </w:p>
    <w:p w:rsidR="00281CA5" w:rsidRPr="00C23863" w:rsidRDefault="00281CA5" w:rsidP="00D613C2">
      <w:pPr>
        <w:pStyle w:val="afffd"/>
        <w:numPr>
          <w:ilvl w:val="0"/>
          <w:numId w:val="123"/>
        </w:numPr>
        <w:tabs>
          <w:tab w:val="left" w:pos="993"/>
        </w:tabs>
        <w:spacing w:line="276" w:lineRule="auto"/>
        <w:ind w:left="0" w:firstLine="567"/>
        <w:rPr>
          <w:b/>
          <w:sz w:val="26"/>
          <w:szCs w:val="26"/>
        </w:rPr>
      </w:pPr>
      <w:r w:rsidRPr="00C23863">
        <w:rPr>
          <w:sz w:val="26"/>
          <w:szCs w:val="26"/>
        </w:rPr>
        <w:t>необходимой избыточностью при подключении оборудования на канал</w:t>
      </w:r>
      <w:r w:rsidRPr="00C23863">
        <w:rPr>
          <w:sz w:val="26"/>
          <w:szCs w:val="26"/>
        </w:rPr>
        <w:t>ь</w:t>
      </w:r>
      <w:r w:rsidRPr="00C23863">
        <w:rPr>
          <w:sz w:val="26"/>
          <w:szCs w:val="26"/>
        </w:rPr>
        <w:t>ном уровне</w:t>
      </w:r>
      <w:r w:rsidR="00180D92">
        <w:rPr>
          <w:sz w:val="26"/>
          <w:szCs w:val="26"/>
        </w:rPr>
        <w:t>;</w:t>
      </w:r>
    </w:p>
    <w:p w:rsidR="00281CA5" w:rsidRPr="00C23863" w:rsidRDefault="00281CA5" w:rsidP="00D613C2">
      <w:pPr>
        <w:pStyle w:val="afffd"/>
        <w:numPr>
          <w:ilvl w:val="0"/>
          <w:numId w:val="123"/>
        </w:numPr>
        <w:tabs>
          <w:tab w:val="left" w:pos="993"/>
        </w:tabs>
        <w:spacing w:line="276" w:lineRule="auto"/>
        <w:ind w:left="0" w:firstLine="567"/>
        <w:rPr>
          <w:sz w:val="26"/>
          <w:szCs w:val="26"/>
        </w:rPr>
      </w:pPr>
      <w:r w:rsidRPr="00C23863">
        <w:rPr>
          <w:sz w:val="26"/>
          <w:szCs w:val="26"/>
        </w:rPr>
        <w:t>применением решений, обеспечивающих непрерывный режим работы в т</w:t>
      </w:r>
      <w:r w:rsidRPr="00C23863">
        <w:rPr>
          <w:sz w:val="26"/>
          <w:szCs w:val="26"/>
        </w:rPr>
        <w:t>е</w:t>
      </w:r>
      <w:r w:rsidRPr="00C23863">
        <w:rPr>
          <w:sz w:val="26"/>
          <w:szCs w:val="26"/>
        </w:rPr>
        <w:t xml:space="preserve">чение 24 часов 7 дней в неделю. </w:t>
      </w:r>
    </w:p>
    <w:p w:rsidR="00281CA5" w:rsidRPr="00C23863" w:rsidRDefault="00281CA5" w:rsidP="00C23863">
      <w:pPr>
        <w:spacing w:line="276" w:lineRule="auto"/>
        <w:ind w:firstLine="567"/>
        <w:rPr>
          <w:sz w:val="26"/>
          <w:szCs w:val="26"/>
        </w:rPr>
      </w:pPr>
      <w:r w:rsidRPr="00C23863">
        <w:rPr>
          <w:sz w:val="26"/>
          <w:szCs w:val="26"/>
        </w:rPr>
        <w:t>Защита информации обеспечена применением следующих методов и технол</w:t>
      </w:r>
      <w:r w:rsidRPr="00C23863">
        <w:rPr>
          <w:sz w:val="26"/>
          <w:szCs w:val="26"/>
        </w:rPr>
        <w:t>о</w:t>
      </w:r>
      <w:r w:rsidRPr="00C23863">
        <w:rPr>
          <w:sz w:val="26"/>
          <w:szCs w:val="26"/>
        </w:rPr>
        <w:t xml:space="preserve">гий: </w:t>
      </w:r>
    </w:p>
    <w:p w:rsidR="00281CA5" w:rsidRPr="00C23863" w:rsidRDefault="00281CA5" w:rsidP="00D613C2">
      <w:pPr>
        <w:pStyle w:val="29"/>
        <w:numPr>
          <w:ilvl w:val="0"/>
          <w:numId w:val="124"/>
        </w:numPr>
        <w:tabs>
          <w:tab w:val="left" w:pos="993"/>
        </w:tabs>
        <w:spacing w:line="276" w:lineRule="auto"/>
        <w:ind w:left="0" w:firstLine="567"/>
        <w:rPr>
          <w:sz w:val="26"/>
          <w:szCs w:val="26"/>
        </w:rPr>
      </w:pPr>
      <w:r w:rsidRPr="00C23863">
        <w:rPr>
          <w:sz w:val="26"/>
          <w:szCs w:val="26"/>
        </w:rPr>
        <w:t>методы аутентификации, авторизации и учета п</w:t>
      </w:r>
      <w:r w:rsidR="00B27B16">
        <w:rPr>
          <w:sz w:val="26"/>
          <w:szCs w:val="26"/>
        </w:rPr>
        <w:t>ользователей</w:t>
      </w:r>
      <w:r w:rsidRPr="00C23863">
        <w:rPr>
          <w:sz w:val="26"/>
          <w:szCs w:val="26"/>
        </w:rPr>
        <w:t>;</w:t>
      </w:r>
    </w:p>
    <w:p w:rsidR="00281CA5" w:rsidRPr="00C23863" w:rsidRDefault="00281CA5" w:rsidP="00D613C2">
      <w:pPr>
        <w:pStyle w:val="29"/>
        <w:numPr>
          <w:ilvl w:val="0"/>
          <w:numId w:val="124"/>
        </w:numPr>
        <w:tabs>
          <w:tab w:val="left" w:pos="993"/>
        </w:tabs>
        <w:spacing w:line="276" w:lineRule="auto"/>
        <w:ind w:left="0" w:firstLine="567"/>
        <w:rPr>
          <w:sz w:val="26"/>
          <w:szCs w:val="26"/>
        </w:rPr>
      </w:pPr>
      <w:r w:rsidRPr="00C23863">
        <w:rPr>
          <w:sz w:val="26"/>
          <w:szCs w:val="26"/>
        </w:rPr>
        <w:t>списки контроля доступа уровней 2 – 4;</w:t>
      </w:r>
    </w:p>
    <w:p w:rsidR="00281CA5" w:rsidRPr="00C23863" w:rsidRDefault="00281CA5" w:rsidP="00D613C2">
      <w:pPr>
        <w:pStyle w:val="29"/>
        <w:numPr>
          <w:ilvl w:val="0"/>
          <w:numId w:val="124"/>
        </w:numPr>
        <w:tabs>
          <w:tab w:val="left" w:pos="993"/>
        </w:tabs>
        <w:spacing w:line="276" w:lineRule="auto"/>
        <w:ind w:left="0" w:firstLine="567"/>
        <w:rPr>
          <w:sz w:val="26"/>
          <w:szCs w:val="26"/>
        </w:rPr>
      </w:pPr>
      <w:r w:rsidRPr="00C23863">
        <w:rPr>
          <w:sz w:val="26"/>
          <w:szCs w:val="26"/>
        </w:rPr>
        <w:t>встроенные средства обеспечения безопасности коммут</w:t>
      </w:r>
      <w:r w:rsidR="00180D92">
        <w:rPr>
          <w:sz w:val="26"/>
          <w:szCs w:val="26"/>
        </w:rPr>
        <w:t>аторов;</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разграничение сегментов сети с различными уровнями безопасности;</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lastRenderedPageBreak/>
        <w:t>защита уязвимых мест в службах, предоставляющих услуги пользователям сети и инспекция трафика;</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управляемый доступ к различным сегментам сети, как для локальных пол</w:t>
      </w:r>
      <w:r w:rsidRPr="00C23863">
        <w:rPr>
          <w:sz w:val="26"/>
          <w:szCs w:val="26"/>
        </w:rPr>
        <w:t>ь</w:t>
      </w:r>
      <w:r w:rsidRPr="00C23863">
        <w:rPr>
          <w:sz w:val="26"/>
          <w:szCs w:val="26"/>
        </w:rPr>
        <w:t>зователей, так и для удаленных пользователей;</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списки доступа для трафика между разными сегментами безопасности;</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защищенный удаленный доступ пользователей через открытую сеть;</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защищенные соединения с партнерскими сетями через открытую сеть;</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протоколирование (аудит) использования сети, попыток проникновения; р</w:t>
      </w:r>
      <w:r w:rsidRPr="00C23863">
        <w:rPr>
          <w:sz w:val="26"/>
          <w:szCs w:val="26"/>
        </w:rPr>
        <w:t>е</w:t>
      </w:r>
      <w:r w:rsidRPr="00C23863">
        <w:rPr>
          <w:sz w:val="26"/>
          <w:szCs w:val="26"/>
        </w:rPr>
        <w:t>гистрация событий, связанных с деятельностью вирусов, червей, шпионского и вр</w:t>
      </w:r>
      <w:r w:rsidRPr="00C23863">
        <w:rPr>
          <w:sz w:val="26"/>
          <w:szCs w:val="26"/>
        </w:rPr>
        <w:t>е</w:t>
      </w:r>
      <w:r w:rsidRPr="00C23863">
        <w:rPr>
          <w:sz w:val="26"/>
          <w:szCs w:val="26"/>
        </w:rPr>
        <w:t>доносного ПО, инцидентов безопасности;</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реализация политик сетевого доступа;</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графическое отображение активности пользователей и администраторов;</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графический интерфейс управления средствами ИБ;</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антивирусная защита критичных хостов (рабочие станции и сервера);</w:t>
      </w:r>
    </w:p>
    <w:p w:rsidR="00281CA5" w:rsidRPr="00C23863"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персональные межсетевые экраны на уровне хостов (критичные рабочие станции и сервера);</w:t>
      </w:r>
    </w:p>
    <w:p w:rsidR="00281CA5" w:rsidRDefault="00281CA5" w:rsidP="00D613C2">
      <w:pPr>
        <w:pStyle w:val="39"/>
        <w:numPr>
          <w:ilvl w:val="0"/>
          <w:numId w:val="124"/>
        </w:numPr>
        <w:tabs>
          <w:tab w:val="left" w:pos="993"/>
        </w:tabs>
        <w:ind w:left="0" w:firstLine="567"/>
        <w:contextualSpacing w:val="0"/>
        <w:jc w:val="both"/>
        <w:rPr>
          <w:sz w:val="26"/>
          <w:szCs w:val="26"/>
        </w:rPr>
      </w:pPr>
      <w:r w:rsidRPr="00C23863">
        <w:rPr>
          <w:sz w:val="26"/>
          <w:szCs w:val="26"/>
        </w:rPr>
        <w:t>настройка сетевой инфраструктуры (коммутаторы, маршрутизаторы) средс</w:t>
      </w:r>
      <w:r w:rsidRPr="00C23863">
        <w:rPr>
          <w:sz w:val="26"/>
          <w:szCs w:val="26"/>
        </w:rPr>
        <w:t>т</w:t>
      </w:r>
      <w:r w:rsidRPr="00C23863">
        <w:rPr>
          <w:sz w:val="26"/>
          <w:szCs w:val="26"/>
        </w:rPr>
        <w:t>вами встроенного функционала по обеспечению ИБ (списки доступа, защита от сп</w:t>
      </w:r>
      <w:r w:rsidRPr="00C23863">
        <w:rPr>
          <w:sz w:val="26"/>
          <w:szCs w:val="26"/>
        </w:rPr>
        <w:t>у</w:t>
      </w:r>
      <w:r w:rsidRPr="00C23863">
        <w:rPr>
          <w:sz w:val="26"/>
          <w:szCs w:val="26"/>
        </w:rPr>
        <w:t xml:space="preserve">финга </w:t>
      </w:r>
      <w:r w:rsidRPr="00C23863">
        <w:rPr>
          <w:sz w:val="26"/>
          <w:szCs w:val="26"/>
          <w:lang w:val="en-US"/>
        </w:rPr>
        <w:t>IP</w:t>
      </w:r>
      <w:r w:rsidRPr="00C23863">
        <w:rPr>
          <w:sz w:val="26"/>
          <w:szCs w:val="26"/>
        </w:rPr>
        <w:t>-адресов, защита от несанкционированного доступа на втором уровне).</w:t>
      </w:r>
    </w:p>
    <w:p w:rsidR="00B27B16" w:rsidRPr="00C23863" w:rsidRDefault="00B27B16" w:rsidP="00CF0B73">
      <w:pPr>
        <w:pStyle w:val="39"/>
        <w:tabs>
          <w:tab w:val="clear" w:pos="926"/>
          <w:tab w:val="left" w:pos="993"/>
        </w:tabs>
        <w:ind w:left="567" w:firstLine="0"/>
        <w:contextualSpacing w:val="0"/>
        <w:jc w:val="both"/>
        <w:rPr>
          <w:sz w:val="26"/>
          <w:szCs w:val="26"/>
        </w:rPr>
      </w:pPr>
    </w:p>
    <w:p w:rsidR="00281CA5" w:rsidRPr="00CF0B73" w:rsidRDefault="008E1C0C" w:rsidP="00CF0B73">
      <w:pPr>
        <w:spacing w:line="276" w:lineRule="auto"/>
        <w:ind w:firstLine="567"/>
        <w:rPr>
          <w:b/>
          <w:sz w:val="26"/>
          <w:szCs w:val="26"/>
        </w:rPr>
      </w:pPr>
      <w:r>
        <w:rPr>
          <w:b/>
          <w:noProof/>
          <w:sz w:val="26"/>
          <w:szCs w:val="26"/>
        </w:rPr>
        <w:drawing>
          <wp:anchor distT="0" distB="0" distL="114300" distR="114300" simplePos="0" relativeHeight="251620352" behindDoc="1" locked="0" layoutInCell="1" allowOverlap="1">
            <wp:simplePos x="0" y="0"/>
            <wp:positionH relativeFrom="column">
              <wp:posOffset>4455795</wp:posOffset>
            </wp:positionH>
            <wp:positionV relativeFrom="paragraph">
              <wp:posOffset>83820</wp:posOffset>
            </wp:positionV>
            <wp:extent cx="1567815" cy="1293495"/>
            <wp:effectExtent l="19050" t="0" r="0" b="0"/>
            <wp:wrapTight wrapText="bothSides">
              <wp:wrapPolygon edited="0">
                <wp:start x="-262" y="0"/>
                <wp:lineTo x="-262" y="21314"/>
                <wp:lineTo x="21521" y="21314"/>
                <wp:lineTo x="21521" y="0"/>
                <wp:lineTo x="-262" y="0"/>
              </wp:wrapPolygon>
            </wp:wrapTight>
            <wp:docPr id="46" name="Рисунок 12" descr="0900aecd806a2b07_null_null_null_08_02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900aecd806a2b07_null_null_null_08_02_07-1.jpg"/>
                    <pic:cNvPicPr>
                      <a:picLocks noChangeAspect="1" noChangeArrowheads="1"/>
                    </pic:cNvPicPr>
                  </pic:nvPicPr>
                  <pic:blipFill>
                    <a:blip r:embed="rId9" cstate="print"/>
                    <a:srcRect/>
                    <a:stretch>
                      <a:fillRect/>
                    </a:stretch>
                  </pic:blipFill>
                  <pic:spPr bwMode="auto">
                    <a:xfrm>
                      <a:off x="0" y="0"/>
                      <a:ext cx="1567815" cy="1293495"/>
                    </a:xfrm>
                    <a:prstGeom prst="rect">
                      <a:avLst/>
                    </a:prstGeom>
                    <a:noFill/>
                    <a:ln w="9525">
                      <a:noFill/>
                      <a:miter lim="800000"/>
                      <a:headEnd/>
                      <a:tailEnd/>
                    </a:ln>
                  </pic:spPr>
                </pic:pic>
              </a:graphicData>
            </a:graphic>
          </wp:anchor>
        </w:drawing>
      </w:r>
      <w:r w:rsidR="00CF0B73">
        <w:rPr>
          <w:b/>
          <w:sz w:val="26"/>
          <w:szCs w:val="26"/>
        </w:rPr>
        <w:t>4.</w:t>
      </w:r>
      <w:r w:rsidR="00281CA5" w:rsidRPr="00CF0B73">
        <w:rPr>
          <w:b/>
          <w:sz w:val="26"/>
          <w:szCs w:val="26"/>
        </w:rPr>
        <w:t>2.3 Формирование системы IP-телефонии</w:t>
      </w:r>
    </w:p>
    <w:p w:rsidR="00281CA5" w:rsidRPr="00C23863" w:rsidRDefault="00281CA5" w:rsidP="00CF0B73">
      <w:pPr>
        <w:spacing w:line="276" w:lineRule="auto"/>
        <w:ind w:firstLine="567"/>
        <w:rPr>
          <w:sz w:val="26"/>
          <w:szCs w:val="26"/>
        </w:rPr>
      </w:pPr>
      <w:r w:rsidRPr="00C23863">
        <w:rPr>
          <w:sz w:val="26"/>
          <w:szCs w:val="26"/>
        </w:rPr>
        <w:t>В четырёх корпусах университета:</w:t>
      </w:r>
    </w:p>
    <w:p w:rsidR="00281CA5" w:rsidRPr="00C23863"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г</w:t>
      </w:r>
      <w:r w:rsidR="00281CA5" w:rsidRPr="00C23863">
        <w:rPr>
          <w:rFonts w:ascii="Times New Roman" w:hAnsi="Times New Roman"/>
          <w:sz w:val="26"/>
          <w:szCs w:val="26"/>
        </w:rPr>
        <w:t xml:space="preserve">лавный корпус (Б.Садовая, 105), </w:t>
      </w:r>
    </w:p>
    <w:p w:rsidR="00281CA5" w:rsidRPr="00C23863"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факультет</w:t>
      </w:r>
      <w:r>
        <w:rPr>
          <w:rFonts w:ascii="Times New Roman" w:hAnsi="Times New Roman"/>
          <w:sz w:val="26"/>
          <w:szCs w:val="26"/>
        </w:rPr>
        <w:t xml:space="preserve"> ф</w:t>
      </w:r>
      <w:r w:rsidRPr="00C23863">
        <w:rPr>
          <w:rFonts w:ascii="Times New Roman" w:hAnsi="Times New Roman"/>
          <w:sz w:val="26"/>
          <w:szCs w:val="26"/>
        </w:rPr>
        <w:t>илологи</w:t>
      </w:r>
      <w:r>
        <w:rPr>
          <w:rFonts w:ascii="Times New Roman" w:hAnsi="Times New Roman"/>
          <w:sz w:val="26"/>
          <w:szCs w:val="26"/>
        </w:rPr>
        <w:t>и и журналистики</w:t>
      </w:r>
      <w:r w:rsidRPr="00C23863">
        <w:rPr>
          <w:rFonts w:ascii="Times New Roman" w:hAnsi="Times New Roman"/>
          <w:sz w:val="26"/>
          <w:szCs w:val="26"/>
        </w:rPr>
        <w:t xml:space="preserve"> </w:t>
      </w:r>
      <w:r w:rsidR="00281CA5" w:rsidRPr="00C23863">
        <w:rPr>
          <w:rFonts w:ascii="Times New Roman" w:hAnsi="Times New Roman"/>
          <w:sz w:val="26"/>
          <w:szCs w:val="26"/>
        </w:rPr>
        <w:t>(Универс</w:t>
      </w:r>
      <w:r w:rsidR="00281CA5" w:rsidRPr="00C23863">
        <w:rPr>
          <w:rFonts w:ascii="Times New Roman" w:hAnsi="Times New Roman"/>
          <w:sz w:val="26"/>
          <w:szCs w:val="26"/>
        </w:rPr>
        <w:t>и</w:t>
      </w:r>
      <w:r w:rsidR="00281CA5" w:rsidRPr="00C23863">
        <w:rPr>
          <w:rFonts w:ascii="Times New Roman" w:hAnsi="Times New Roman"/>
          <w:sz w:val="26"/>
          <w:szCs w:val="26"/>
        </w:rPr>
        <w:t>тетский, 93),</w:t>
      </w:r>
    </w:p>
    <w:p w:rsidR="00281CA5" w:rsidRPr="00C23863"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ю</w:t>
      </w:r>
      <w:r w:rsidR="00281CA5" w:rsidRPr="00C23863">
        <w:rPr>
          <w:rFonts w:ascii="Times New Roman" w:hAnsi="Times New Roman"/>
          <w:sz w:val="26"/>
          <w:szCs w:val="26"/>
        </w:rPr>
        <w:t>ридический и экономический факультеты (Гор</w:t>
      </w:r>
      <w:r w:rsidR="00281CA5" w:rsidRPr="00C23863">
        <w:rPr>
          <w:rFonts w:ascii="Times New Roman" w:hAnsi="Times New Roman"/>
          <w:sz w:val="26"/>
          <w:szCs w:val="26"/>
        </w:rPr>
        <w:t>ь</w:t>
      </w:r>
      <w:r w:rsidR="00281CA5" w:rsidRPr="00C23863">
        <w:rPr>
          <w:rFonts w:ascii="Times New Roman" w:hAnsi="Times New Roman"/>
          <w:sz w:val="26"/>
          <w:szCs w:val="26"/>
        </w:rPr>
        <w:t>кого, 88),</w:t>
      </w:r>
    </w:p>
    <w:p w:rsidR="00281CA5" w:rsidRPr="00C23863" w:rsidRDefault="00281CA5"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Педагогический институт (Днепровский</w:t>
      </w:r>
      <w:r w:rsidR="00087104">
        <w:rPr>
          <w:rFonts w:ascii="Times New Roman" w:hAnsi="Times New Roman"/>
          <w:sz w:val="26"/>
          <w:szCs w:val="26"/>
        </w:rPr>
        <w:t>, 116, корпус 3)</w:t>
      </w:r>
    </w:p>
    <w:p w:rsidR="00281CA5" w:rsidRPr="00C23863" w:rsidRDefault="00281CA5" w:rsidP="00CF0B73">
      <w:pPr>
        <w:pStyle w:val="afffd"/>
        <w:spacing w:line="276" w:lineRule="auto"/>
        <w:ind w:left="0" w:right="0" w:firstLine="0"/>
        <w:rPr>
          <w:sz w:val="26"/>
          <w:szCs w:val="26"/>
        </w:rPr>
      </w:pPr>
      <w:r w:rsidRPr="00C23863">
        <w:rPr>
          <w:sz w:val="26"/>
          <w:szCs w:val="26"/>
        </w:rPr>
        <w:t>реализована система корпоративной телефонии (СКТ), которая</w:t>
      </w:r>
      <w:r w:rsidRPr="00C23863">
        <w:rPr>
          <w:b/>
          <w:sz w:val="26"/>
          <w:szCs w:val="26"/>
        </w:rPr>
        <w:t xml:space="preserve"> </w:t>
      </w:r>
      <w:r w:rsidRPr="00C23863">
        <w:rPr>
          <w:sz w:val="26"/>
          <w:szCs w:val="26"/>
        </w:rPr>
        <w:t>содержит в своём с</w:t>
      </w:r>
      <w:r w:rsidRPr="00C23863">
        <w:rPr>
          <w:sz w:val="26"/>
          <w:szCs w:val="26"/>
        </w:rPr>
        <w:t>о</w:t>
      </w:r>
      <w:r w:rsidRPr="00C23863">
        <w:rPr>
          <w:sz w:val="26"/>
          <w:szCs w:val="26"/>
        </w:rPr>
        <w:t>ставе:</w:t>
      </w:r>
    </w:p>
    <w:p w:rsidR="00281CA5" w:rsidRPr="00C23863" w:rsidRDefault="00281CA5" w:rsidP="00D613C2">
      <w:pPr>
        <w:pStyle w:val="44"/>
        <w:numPr>
          <w:ilvl w:val="0"/>
          <w:numId w:val="125"/>
        </w:numPr>
        <w:tabs>
          <w:tab w:val="left" w:pos="993"/>
        </w:tabs>
        <w:spacing w:line="276" w:lineRule="auto"/>
        <w:ind w:left="0" w:firstLine="567"/>
        <w:rPr>
          <w:sz w:val="26"/>
          <w:szCs w:val="26"/>
        </w:rPr>
      </w:pPr>
      <w:r w:rsidRPr="00C23863">
        <w:rPr>
          <w:sz w:val="26"/>
          <w:szCs w:val="26"/>
        </w:rPr>
        <w:t>аппаратно-программный комплекс унифицированных коммуникаций в кач</w:t>
      </w:r>
      <w:r w:rsidRPr="00C23863">
        <w:rPr>
          <w:sz w:val="26"/>
          <w:szCs w:val="26"/>
        </w:rPr>
        <w:t>е</w:t>
      </w:r>
      <w:r w:rsidRPr="00C23863">
        <w:rPr>
          <w:sz w:val="26"/>
          <w:szCs w:val="26"/>
        </w:rPr>
        <w:t>стве центра управления вызовами;</w:t>
      </w:r>
    </w:p>
    <w:p w:rsidR="00281CA5" w:rsidRPr="00C23863" w:rsidRDefault="00281CA5" w:rsidP="00D613C2">
      <w:pPr>
        <w:pStyle w:val="44"/>
        <w:numPr>
          <w:ilvl w:val="0"/>
          <w:numId w:val="125"/>
        </w:numPr>
        <w:tabs>
          <w:tab w:val="left" w:pos="993"/>
        </w:tabs>
        <w:spacing w:line="276" w:lineRule="auto"/>
        <w:ind w:left="0" w:firstLine="567"/>
        <w:rPr>
          <w:sz w:val="26"/>
          <w:szCs w:val="26"/>
        </w:rPr>
      </w:pPr>
      <w:r w:rsidRPr="00C23863">
        <w:rPr>
          <w:sz w:val="26"/>
          <w:szCs w:val="26"/>
        </w:rPr>
        <w:t>голосовой маршрутизатор-шлюз с выходом в телефонную сеть общего пол</w:t>
      </w:r>
      <w:r w:rsidRPr="00C23863">
        <w:rPr>
          <w:sz w:val="26"/>
          <w:szCs w:val="26"/>
        </w:rPr>
        <w:t>ь</w:t>
      </w:r>
      <w:r w:rsidRPr="00C23863">
        <w:rPr>
          <w:sz w:val="26"/>
          <w:szCs w:val="26"/>
        </w:rPr>
        <w:t xml:space="preserve">зования поверх канала </w:t>
      </w:r>
      <w:r w:rsidRPr="00C23863">
        <w:rPr>
          <w:sz w:val="26"/>
          <w:szCs w:val="26"/>
          <w:lang w:val="en-US"/>
        </w:rPr>
        <w:t>E</w:t>
      </w:r>
      <w:r w:rsidRPr="00C23863">
        <w:rPr>
          <w:sz w:val="26"/>
          <w:szCs w:val="26"/>
        </w:rPr>
        <w:t>1;</w:t>
      </w:r>
    </w:p>
    <w:p w:rsidR="00281CA5" w:rsidRPr="00C23863" w:rsidRDefault="00281CA5" w:rsidP="00D613C2">
      <w:pPr>
        <w:pStyle w:val="44"/>
        <w:numPr>
          <w:ilvl w:val="0"/>
          <w:numId w:val="125"/>
        </w:numPr>
        <w:tabs>
          <w:tab w:val="left" w:pos="993"/>
        </w:tabs>
        <w:spacing w:line="276" w:lineRule="auto"/>
        <w:ind w:left="0" w:firstLine="567"/>
        <w:rPr>
          <w:sz w:val="26"/>
          <w:szCs w:val="26"/>
        </w:rPr>
      </w:pPr>
      <w:r w:rsidRPr="00C23863">
        <w:rPr>
          <w:sz w:val="26"/>
          <w:szCs w:val="26"/>
        </w:rPr>
        <w:t>стационарные IP-телефоны (</w:t>
      </w:r>
      <w:r w:rsidRPr="00C23863">
        <w:rPr>
          <w:i/>
          <w:sz w:val="26"/>
          <w:szCs w:val="26"/>
        </w:rPr>
        <w:t xml:space="preserve">более 500 </w:t>
      </w:r>
      <w:r w:rsidRPr="00C23863">
        <w:rPr>
          <w:sz w:val="26"/>
          <w:szCs w:val="26"/>
          <w:lang w:val="en-US"/>
        </w:rPr>
        <w:t>IP</w:t>
      </w:r>
      <w:r w:rsidRPr="00C23863">
        <w:rPr>
          <w:i/>
          <w:sz w:val="26"/>
          <w:szCs w:val="26"/>
        </w:rPr>
        <w:t>-телефонов</w:t>
      </w:r>
      <w:r w:rsidRPr="00C23863">
        <w:rPr>
          <w:sz w:val="26"/>
          <w:szCs w:val="26"/>
        </w:rPr>
        <w:t>);</w:t>
      </w:r>
    </w:p>
    <w:p w:rsidR="00281CA5" w:rsidRPr="00C23863" w:rsidRDefault="00281CA5" w:rsidP="00D613C2">
      <w:pPr>
        <w:pStyle w:val="44"/>
        <w:numPr>
          <w:ilvl w:val="0"/>
          <w:numId w:val="125"/>
        </w:numPr>
        <w:tabs>
          <w:tab w:val="left" w:pos="993"/>
        </w:tabs>
        <w:spacing w:line="276" w:lineRule="auto"/>
        <w:ind w:left="0" w:firstLine="567"/>
        <w:rPr>
          <w:sz w:val="26"/>
          <w:szCs w:val="26"/>
        </w:rPr>
      </w:pPr>
      <w:r w:rsidRPr="00C23863">
        <w:rPr>
          <w:sz w:val="26"/>
          <w:szCs w:val="26"/>
        </w:rPr>
        <w:t>аналоговые телефонный адаптеры.</w:t>
      </w:r>
    </w:p>
    <w:p w:rsidR="00281CA5" w:rsidRPr="00C23863" w:rsidRDefault="00281CA5" w:rsidP="00CF0B73">
      <w:pPr>
        <w:pStyle w:val="afffd"/>
        <w:spacing w:line="276" w:lineRule="auto"/>
        <w:ind w:left="0"/>
        <w:rPr>
          <w:sz w:val="26"/>
          <w:szCs w:val="26"/>
        </w:rPr>
      </w:pPr>
      <w:r w:rsidRPr="00C23863">
        <w:rPr>
          <w:sz w:val="26"/>
          <w:szCs w:val="26"/>
        </w:rPr>
        <w:t>СКТ отвечает требованиям высокой отказоустойчивости, выполняя функцию резервирования, исключающую потерю основной функциональности в случае в</w:t>
      </w:r>
      <w:r w:rsidRPr="00C23863">
        <w:rPr>
          <w:sz w:val="26"/>
          <w:szCs w:val="26"/>
        </w:rPr>
        <w:t>ы</w:t>
      </w:r>
      <w:r w:rsidRPr="00C23863">
        <w:rPr>
          <w:sz w:val="26"/>
          <w:szCs w:val="26"/>
        </w:rPr>
        <w:t>хода из строя какого-либо компонента. СКТ обеспечивает реализацию следующих функций и задач:</w:t>
      </w:r>
    </w:p>
    <w:p w:rsidR="00281CA5" w:rsidRPr="00C23863" w:rsidRDefault="00281CA5" w:rsidP="00D613C2">
      <w:pPr>
        <w:pStyle w:val="29"/>
        <w:numPr>
          <w:ilvl w:val="0"/>
          <w:numId w:val="126"/>
        </w:numPr>
        <w:tabs>
          <w:tab w:val="left" w:pos="993"/>
        </w:tabs>
        <w:spacing w:line="276" w:lineRule="auto"/>
        <w:ind w:left="0" w:firstLine="567"/>
        <w:jc w:val="both"/>
        <w:rPr>
          <w:sz w:val="26"/>
          <w:szCs w:val="26"/>
        </w:rPr>
      </w:pPr>
      <w:r w:rsidRPr="00C23863">
        <w:rPr>
          <w:sz w:val="26"/>
          <w:szCs w:val="26"/>
        </w:rPr>
        <w:lastRenderedPageBreak/>
        <w:t>аутентификация и авторизация администраторов сетевого оборудования и программного обеспечения СКТ;</w:t>
      </w:r>
    </w:p>
    <w:p w:rsidR="00281CA5" w:rsidRPr="00C23863" w:rsidRDefault="00281CA5" w:rsidP="00D613C2">
      <w:pPr>
        <w:pStyle w:val="29"/>
        <w:numPr>
          <w:ilvl w:val="0"/>
          <w:numId w:val="126"/>
        </w:numPr>
        <w:tabs>
          <w:tab w:val="left" w:pos="993"/>
        </w:tabs>
        <w:spacing w:line="276" w:lineRule="auto"/>
        <w:ind w:left="0" w:firstLine="567"/>
        <w:jc w:val="both"/>
        <w:rPr>
          <w:sz w:val="26"/>
          <w:szCs w:val="26"/>
        </w:rPr>
      </w:pPr>
      <w:r w:rsidRPr="00C23863">
        <w:rPr>
          <w:sz w:val="26"/>
          <w:szCs w:val="26"/>
        </w:rPr>
        <w:t>обеспечение питания IP-телефонов и беспроводных точек доступа по си</w:t>
      </w:r>
      <w:r w:rsidRPr="00C23863">
        <w:rPr>
          <w:sz w:val="26"/>
          <w:szCs w:val="26"/>
        </w:rPr>
        <w:t>г</w:t>
      </w:r>
      <w:r w:rsidRPr="00C23863">
        <w:rPr>
          <w:sz w:val="26"/>
          <w:szCs w:val="26"/>
        </w:rPr>
        <w:t>нальному кабелю без необходимости установки дополнительных блоков питания;</w:t>
      </w:r>
    </w:p>
    <w:p w:rsidR="00B27B16" w:rsidRPr="00C23863" w:rsidRDefault="00B27B16" w:rsidP="00D613C2">
      <w:pPr>
        <w:pStyle w:val="29"/>
        <w:numPr>
          <w:ilvl w:val="0"/>
          <w:numId w:val="126"/>
        </w:numPr>
        <w:tabs>
          <w:tab w:val="left" w:pos="993"/>
        </w:tabs>
        <w:spacing w:line="276" w:lineRule="auto"/>
        <w:ind w:left="0" w:firstLine="567"/>
        <w:jc w:val="both"/>
        <w:rPr>
          <w:sz w:val="26"/>
          <w:szCs w:val="26"/>
        </w:rPr>
      </w:pPr>
      <w:r w:rsidRPr="00C23863">
        <w:rPr>
          <w:sz w:val="26"/>
          <w:szCs w:val="26"/>
        </w:rPr>
        <w:t>предоставление сотрудникам ЮФУ абонентских IP-телефонных устройств и аналоговых телефонных преобразователей;</w:t>
      </w:r>
    </w:p>
    <w:p w:rsidR="00B27B16" w:rsidRPr="00C23863" w:rsidRDefault="00B27B16" w:rsidP="00D613C2">
      <w:pPr>
        <w:pStyle w:val="29"/>
        <w:numPr>
          <w:ilvl w:val="0"/>
          <w:numId w:val="126"/>
        </w:numPr>
        <w:tabs>
          <w:tab w:val="left" w:pos="993"/>
        </w:tabs>
        <w:spacing w:line="276" w:lineRule="auto"/>
        <w:ind w:left="0" w:firstLine="567"/>
        <w:jc w:val="both"/>
        <w:rPr>
          <w:sz w:val="26"/>
          <w:szCs w:val="26"/>
        </w:rPr>
      </w:pPr>
      <w:r w:rsidRPr="00C23863">
        <w:rPr>
          <w:sz w:val="26"/>
          <w:szCs w:val="26"/>
        </w:rPr>
        <w:t>подключение стационарных IP-телефонов и аналоговых телефонных адапт</w:t>
      </w:r>
      <w:r w:rsidRPr="00C23863">
        <w:rPr>
          <w:sz w:val="26"/>
          <w:szCs w:val="26"/>
        </w:rPr>
        <w:t>е</w:t>
      </w:r>
      <w:r w:rsidRPr="00C23863">
        <w:rPr>
          <w:sz w:val="26"/>
          <w:szCs w:val="26"/>
        </w:rPr>
        <w:t>ров.</w:t>
      </w:r>
    </w:p>
    <w:p w:rsidR="00281CA5" w:rsidRPr="00C23863" w:rsidRDefault="00281CA5" w:rsidP="00C23863">
      <w:pPr>
        <w:pStyle w:val="29"/>
        <w:tabs>
          <w:tab w:val="clear" w:pos="643"/>
        </w:tabs>
        <w:spacing w:line="276" w:lineRule="auto"/>
        <w:ind w:firstLine="0"/>
        <w:jc w:val="both"/>
        <w:rPr>
          <w:sz w:val="26"/>
          <w:szCs w:val="26"/>
        </w:rPr>
      </w:pPr>
    </w:p>
    <w:p w:rsidR="00281CA5" w:rsidRDefault="00281CA5" w:rsidP="00C23863">
      <w:pPr>
        <w:spacing w:line="276" w:lineRule="auto"/>
        <w:jc w:val="center"/>
        <w:rPr>
          <w:noProof/>
          <w:sz w:val="26"/>
          <w:szCs w:val="26"/>
        </w:rPr>
      </w:pPr>
      <w:r w:rsidRPr="00C23863">
        <w:rPr>
          <w:noProof/>
          <w:sz w:val="26"/>
          <w:szCs w:val="26"/>
        </w:rPr>
        <w:drawing>
          <wp:inline distT="0" distB="0" distL="0" distR="0">
            <wp:extent cx="5448832" cy="4088921"/>
            <wp:effectExtent l="19050" t="0" r="0" b="0"/>
            <wp:docPr id="42" name="Рисунок 8" descr="VolP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VolP2_big.jpg"/>
                    <pic:cNvPicPr>
                      <a:picLocks noChangeAspect="1" noChangeArrowheads="1"/>
                    </pic:cNvPicPr>
                  </pic:nvPicPr>
                  <pic:blipFill>
                    <a:blip r:embed="rId10" cstate="print"/>
                    <a:srcRect/>
                    <a:stretch>
                      <a:fillRect/>
                    </a:stretch>
                  </pic:blipFill>
                  <pic:spPr bwMode="auto">
                    <a:xfrm>
                      <a:off x="0" y="0"/>
                      <a:ext cx="5443973" cy="4085275"/>
                    </a:xfrm>
                    <a:prstGeom prst="rect">
                      <a:avLst/>
                    </a:prstGeom>
                    <a:noFill/>
                    <a:ln w="9525">
                      <a:noFill/>
                      <a:miter lim="800000"/>
                      <a:headEnd/>
                      <a:tailEnd/>
                    </a:ln>
                  </pic:spPr>
                </pic:pic>
              </a:graphicData>
            </a:graphic>
          </wp:inline>
        </w:drawing>
      </w:r>
    </w:p>
    <w:p w:rsidR="007C0C06" w:rsidRPr="007C0C06" w:rsidRDefault="007C0C06" w:rsidP="00C23863">
      <w:pPr>
        <w:spacing w:line="276" w:lineRule="auto"/>
        <w:jc w:val="center"/>
        <w:rPr>
          <w:noProof/>
          <w:sz w:val="26"/>
          <w:szCs w:val="26"/>
        </w:rPr>
      </w:pPr>
    </w:p>
    <w:p w:rsidR="00281CA5" w:rsidRDefault="00281CA5" w:rsidP="00033630">
      <w:pPr>
        <w:pStyle w:val="4"/>
      </w:pPr>
      <w:r w:rsidRPr="00C23863">
        <w:t>Рис.</w:t>
      </w:r>
      <w:r w:rsidR="007C0C06">
        <w:t xml:space="preserve"> </w:t>
      </w:r>
      <w:r w:rsidR="00CF0B73">
        <w:t>4.</w:t>
      </w:r>
      <w:r w:rsidR="007C0C06">
        <w:t>2.1</w:t>
      </w:r>
      <w:r w:rsidRPr="00C23863">
        <w:t xml:space="preserve"> </w:t>
      </w:r>
      <w:r w:rsidR="007C0C06">
        <w:t xml:space="preserve">- </w:t>
      </w:r>
      <w:r w:rsidRPr="00C23863">
        <w:t xml:space="preserve">Схема работы </w:t>
      </w:r>
      <w:r w:rsidRPr="00C23863">
        <w:rPr>
          <w:lang w:val="en-US"/>
        </w:rPr>
        <w:t>IP</w:t>
      </w:r>
      <w:r w:rsidRPr="00C23863">
        <w:t>-телефонии</w:t>
      </w:r>
    </w:p>
    <w:p w:rsidR="007C0C06" w:rsidRPr="00C23863" w:rsidRDefault="007C0C06" w:rsidP="00C23863">
      <w:pPr>
        <w:spacing w:line="276" w:lineRule="auto"/>
        <w:jc w:val="center"/>
        <w:rPr>
          <w:b/>
          <w:sz w:val="26"/>
          <w:szCs w:val="26"/>
        </w:rPr>
      </w:pPr>
    </w:p>
    <w:p w:rsidR="00281CA5" w:rsidRPr="00C23863" w:rsidRDefault="00281CA5" w:rsidP="00C23863">
      <w:pPr>
        <w:spacing w:line="276" w:lineRule="auto"/>
        <w:ind w:firstLine="567"/>
        <w:rPr>
          <w:sz w:val="26"/>
          <w:szCs w:val="26"/>
        </w:rPr>
      </w:pPr>
      <w:r w:rsidRPr="00C23863">
        <w:rPr>
          <w:sz w:val="26"/>
          <w:szCs w:val="26"/>
        </w:rPr>
        <w:t xml:space="preserve">Переход на использование </w:t>
      </w:r>
      <w:r w:rsidRPr="00C23863">
        <w:rPr>
          <w:sz w:val="26"/>
          <w:szCs w:val="26"/>
          <w:lang w:val="en-US"/>
        </w:rPr>
        <w:t>IP</w:t>
      </w:r>
      <w:r w:rsidRPr="00C23863">
        <w:rPr>
          <w:sz w:val="26"/>
          <w:szCs w:val="26"/>
        </w:rPr>
        <w:t>-телефонии позволит получить следующие экон</w:t>
      </w:r>
      <w:r w:rsidRPr="00C23863">
        <w:rPr>
          <w:sz w:val="26"/>
          <w:szCs w:val="26"/>
        </w:rPr>
        <w:t>о</w:t>
      </w:r>
      <w:r w:rsidRPr="00C23863">
        <w:rPr>
          <w:sz w:val="26"/>
          <w:szCs w:val="26"/>
        </w:rPr>
        <w:t>мические эффекты:</w:t>
      </w:r>
    </w:p>
    <w:p w:rsidR="00281CA5" w:rsidRPr="00C23863" w:rsidRDefault="007C0C06" w:rsidP="00D613C2">
      <w:pPr>
        <w:pStyle w:val="a3"/>
        <w:numPr>
          <w:ilvl w:val="0"/>
          <w:numId w:val="127"/>
        </w:numPr>
        <w:tabs>
          <w:tab w:val="left" w:pos="993"/>
        </w:tabs>
        <w:spacing w:after="0"/>
        <w:ind w:left="0" w:firstLine="567"/>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22400" behindDoc="0" locked="0" layoutInCell="1" allowOverlap="1">
            <wp:simplePos x="0" y="0"/>
            <wp:positionH relativeFrom="column">
              <wp:posOffset>4500245</wp:posOffset>
            </wp:positionH>
            <wp:positionV relativeFrom="paragraph">
              <wp:posOffset>34290</wp:posOffset>
            </wp:positionV>
            <wp:extent cx="1610360" cy="1704975"/>
            <wp:effectExtent l="19050" t="0" r="8890" b="0"/>
            <wp:wrapSquare wrapText="bothSides"/>
            <wp:docPr id="47" name="Рисунок 44" descr="product_data_sheet0900aecd8030e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product_data_sheet0900aecd8030e546-6.jpg"/>
                    <pic:cNvPicPr>
                      <a:picLocks noChangeAspect="1" noChangeArrowheads="1"/>
                    </pic:cNvPicPr>
                  </pic:nvPicPr>
                  <pic:blipFill>
                    <a:blip r:embed="rId11" cstate="print"/>
                    <a:srcRect/>
                    <a:stretch>
                      <a:fillRect/>
                    </a:stretch>
                  </pic:blipFill>
                  <pic:spPr bwMode="auto">
                    <a:xfrm>
                      <a:off x="0" y="0"/>
                      <a:ext cx="1610360" cy="1704975"/>
                    </a:xfrm>
                    <a:prstGeom prst="rect">
                      <a:avLst/>
                    </a:prstGeom>
                    <a:noFill/>
                    <a:ln w="9525">
                      <a:noFill/>
                      <a:miter lim="800000"/>
                      <a:headEnd/>
                      <a:tailEnd/>
                    </a:ln>
                  </pic:spPr>
                </pic:pic>
              </a:graphicData>
            </a:graphic>
          </wp:anchor>
        </w:drawing>
      </w:r>
      <w:r w:rsidR="00281CA5" w:rsidRPr="00C23863">
        <w:rPr>
          <w:rFonts w:ascii="Times New Roman" w:hAnsi="Times New Roman"/>
          <w:sz w:val="26"/>
          <w:szCs w:val="26"/>
        </w:rPr>
        <w:t>экономия на телефонных внутризоновых звонках за счёт уменьшения в 10 раз количества оплачиваемых «обы</w:t>
      </w:r>
      <w:r w:rsidR="00281CA5" w:rsidRPr="00C23863">
        <w:rPr>
          <w:rFonts w:ascii="Times New Roman" w:hAnsi="Times New Roman"/>
          <w:sz w:val="26"/>
          <w:szCs w:val="26"/>
        </w:rPr>
        <w:t>ч</w:t>
      </w:r>
      <w:r w:rsidR="00281CA5" w:rsidRPr="00C23863">
        <w:rPr>
          <w:rFonts w:ascii="Times New Roman" w:hAnsi="Times New Roman"/>
          <w:sz w:val="26"/>
          <w:szCs w:val="26"/>
        </w:rPr>
        <w:t>ных» телефонов;</w:t>
      </w:r>
    </w:p>
    <w:p w:rsidR="00281CA5" w:rsidRPr="00C23863" w:rsidRDefault="00281CA5" w:rsidP="00D613C2">
      <w:pPr>
        <w:pStyle w:val="a3"/>
        <w:numPr>
          <w:ilvl w:val="0"/>
          <w:numId w:val="127"/>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экономия на развитии межгорода благодаря работе с операторами междуг</w:t>
      </w:r>
      <w:r w:rsidRPr="00C23863">
        <w:rPr>
          <w:rFonts w:ascii="Times New Roman" w:hAnsi="Times New Roman"/>
          <w:sz w:val="26"/>
          <w:szCs w:val="26"/>
        </w:rPr>
        <w:t>о</w:t>
      </w:r>
      <w:r w:rsidRPr="00C23863">
        <w:rPr>
          <w:rFonts w:ascii="Times New Roman" w:hAnsi="Times New Roman"/>
          <w:sz w:val="26"/>
          <w:szCs w:val="26"/>
        </w:rPr>
        <w:t xml:space="preserve">родней </w:t>
      </w:r>
      <w:r w:rsidRPr="00C23863">
        <w:rPr>
          <w:rFonts w:ascii="Times New Roman" w:hAnsi="Times New Roman"/>
          <w:sz w:val="26"/>
          <w:szCs w:val="26"/>
          <w:lang w:val="en-US"/>
        </w:rPr>
        <w:t>IP</w:t>
      </w:r>
      <w:r w:rsidRPr="00C23863">
        <w:rPr>
          <w:rFonts w:ascii="Times New Roman" w:hAnsi="Times New Roman"/>
          <w:sz w:val="26"/>
          <w:szCs w:val="26"/>
        </w:rPr>
        <w:t>-телефонии (тарифы звонков по межгороду окажутся в несколько раз ниже);</w:t>
      </w:r>
    </w:p>
    <w:p w:rsidR="00281CA5" w:rsidRDefault="00281CA5" w:rsidP="00D613C2">
      <w:pPr>
        <w:pStyle w:val="a3"/>
        <w:numPr>
          <w:ilvl w:val="0"/>
          <w:numId w:val="127"/>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экономия на возможности подключения новых се</w:t>
      </w:r>
      <w:r w:rsidRPr="00C23863">
        <w:rPr>
          <w:rFonts w:ascii="Times New Roman" w:hAnsi="Times New Roman"/>
          <w:sz w:val="26"/>
          <w:szCs w:val="26"/>
        </w:rPr>
        <w:t>р</w:t>
      </w:r>
      <w:r w:rsidRPr="00C23863">
        <w:rPr>
          <w:rFonts w:ascii="Times New Roman" w:hAnsi="Times New Roman"/>
          <w:sz w:val="26"/>
          <w:szCs w:val="26"/>
        </w:rPr>
        <w:t xml:space="preserve">висов без дополнительных затрат на несколько лет вперёд </w:t>
      </w:r>
      <w:r w:rsidRPr="00C23863">
        <w:rPr>
          <w:rFonts w:ascii="Times New Roman" w:hAnsi="Times New Roman"/>
          <w:sz w:val="26"/>
          <w:szCs w:val="26"/>
        </w:rPr>
        <w:lastRenderedPageBreak/>
        <w:t>(полномасштабное внедрение видео-</w:t>
      </w:r>
      <w:r w:rsidRPr="00C23863">
        <w:rPr>
          <w:rFonts w:ascii="Times New Roman" w:hAnsi="Times New Roman"/>
          <w:sz w:val="26"/>
          <w:szCs w:val="26"/>
          <w:lang w:val="en-US"/>
        </w:rPr>
        <w:t>IP</w:t>
      </w:r>
      <w:r w:rsidRPr="00C23863">
        <w:rPr>
          <w:rFonts w:ascii="Times New Roman" w:hAnsi="Times New Roman"/>
          <w:sz w:val="26"/>
          <w:szCs w:val="26"/>
        </w:rPr>
        <w:t>-телефонии и видео-</w:t>
      </w:r>
      <w:r w:rsidRPr="00C23863">
        <w:rPr>
          <w:rFonts w:ascii="Times New Roman" w:hAnsi="Times New Roman"/>
          <w:sz w:val="26"/>
          <w:szCs w:val="26"/>
          <w:lang w:val="en-US"/>
        </w:rPr>
        <w:t>IP</w:t>
      </w:r>
      <w:r w:rsidRPr="00C23863">
        <w:rPr>
          <w:rFonts w:ascii="Times New Roman" w:hAnsi="Times New Roman"/>
          <w:sz w:val="26"/>
          <w:szCs w:val="26"/>
        </w:rPr>
        <w:t>-конференцсвязи потр</w:t>
      </w:r>
      <w:r w:rsidRPr="00C23863">
        <w:rPr>
          <w:rFonts w:ascii="Times New Roman" w:hAnsi="Times New Roman"/>
          <w:sz w:val="26"/>
          <w:szCs w:val="26"/>
        </w:rPr>
        <w:t>е</w:t>
      </w:r>
      <w:r w:rsidRPr="00C23863">
        <w:rPr>
          <w:rFonts w:ascii="Times New Roman" w:hAnsi="Times New Roman"/>
          <w:sz w:val="26"/>
          <w:szCs w:val="26"/>
        </w:rPr>
        <w:t>бует лишь увеличения пропускной способности маг</w:t>
      </w:r>
      <w:r w:rsidRPr="00C23863">
        <w:rPr>
          <w:rFonts w:ascii="Times New Roman" w:hAnsi="Times New Roman"/>
          <w:sz w:val="26"/>
          <w:szCs w:val="26"/>
        </w:rPr>
        <w:t>и</w:t>
      </w:r>
      <w:r w:rsidRPr="00C23863">
        <w:rPr>
          <w:rFonts w:ascii="Times New Roman" w:hAnsi="Times New Roman"/>
          <w:sz w:val="26"/>
          <w:szCs w:val="26"/>
        </w:rPr>
        <w:t>стральных сетей связи).</w:t>
      </w:r>
    </w:p>
    <w:p w:rsidR="007C0C06" w:rsidRPr="00C23863" w:rsidRDefault="007C0C06" w:rsidP="00CF0B73">
      <w:pPr>
        <w:pStyle w:val="a3"/>
        <w:tabs>
          <w:tab w:val="left" w:pos="993"/>
        </w:tabs>
        <w:spacing w:after="0"/>
        <w:ind w:left="567"/>
        <w:jc w:val="both"/>
        <w:rPr>
          <w:rFonts w:ascii="Times New Roman" w:hAnsi="Times New Roman"/>
          <w:sz w:val="26"/>
          <w:szCs w:val="26"/>
        </w:rPr>
      </w:pPr>
    </w:p>
    <w:p w:rsidR="00281CA5" w:rsidRPr="00CF0B73" w:rsidRDefault="00CF0B73" w:rsidP="00CF0B73">
      <w:pPr>
        <w:spacing w:line="276" w:lineRule="auto"/>
        <w:ind w:firstLine="567"/>
        <w:rPr>
          <w:b/>
          <w:sz w:val="26"/>
          <w:szCs w:val="26"/>
        </w:rPr>
      </w:pPr>
      <w:r w:rsidRPr="00CF0B73">
        <w:rPr>
          <w:b/>
          <w:sz w:val="26"/>
          <w:szCs w:val="26"/>
        </w:rPr>
        <w:t>4.</w:t>
      </w:r>
      <w:r w:rsidR="00281CA5" w:rsidRPr="00CF0B73">
        <w:rPr>
          <w:b/>
          <w:sz w:val="26"/>
          <w:szCs w:val="26"/>
        </w:rPr>
        <w:t>2.4 Создание Центра обработки данных – головного серверного ресурса</w:t>
      </w:r>
    </w:p>
    <w:p w:rsidR="00281CA5" w:rsidRPr="00C23863" w:rsidRDefault="00281CA5" w:rsidP="00CF0B73">
      <w:pPr>
        <w:spacing w:line="276" w:lineRule="auto"/>
        <w:ind w:firstLine="567"/>
        <w:jc w:val="both"/>
        <w:rPr>
          <w:sz w:val="26"/>
          <w:szCs w:val="26"/>
        </w:rPr>
      </w:pPr>
      <w:r w:rsidRPr="00C23863">
        <w:rPr>
          <w:sz w:val="26"/>
          <w:szCs w:val="26"/>
        </w:rPr>
        <w:t xml:space="preserve">Для обеспечения возможности использования современных программных средств поддержки учебного процесса, а также поддержки управления университетом (единый документооборот, переход на современные версии программ бухгалтерского и кадрового учёта) создана </w:t>
      </w:r>
      <w:r w:rsidRPr="00C23863">
        <w:rPr>
          <w:b/>
          <w:sz w:val="26"/>
          <w:szCs w:val="26"/>
        </w:rPr>
        <w:t>универсальная мультисервисная вычислительная платформа,</w:t>
      </w:r>
      <w:r w:rsidRPr="00C23863">
        <w:rPr>
          <w:sz w:val="26"/>
          <w:szCs w:val="26"/>
        </w:rPr>
        <w:t xml:space="preserve"> размещенная в главном корпусе ЮФУ, в состав которой входят следу</w:t>
      </w:r>
      <w:r w:rsidRPr="00C23863">
        <w:rPr>
          <w:sz w:val="26"/>
          <w:szCs w:val="26"/>
        </w:rPr>
        <w:t>ю</w:t>
      </w:r>
      <w:r w:rsidRPr="00C23863">
        <w:rPr>
          <w:sz w:val="26"/>
          <w:szCs w:val="26"/>
        </w:rPr>
        <w:t>щие подсистемы:</w:t>
      </w:r>
    </w:p>
    <w:p w:rsidR="00281CA5" w:rsidRPr="00C23863" w:rsidRDefault="00281CA5" w:rsidP="00D613C2">
      <w:pPr>
        <w:pStyle w:val="29"/>
        <w:numPr>
          <w:ilvl w:val="0"/>
          <w:numId w:val="128"/>
        </w:numPr>
        <w:tabs>
          <w:tab w:val="left" w:pos="993"/>
        </w:tabs>
        <w:spacing w:line="276" w:lineRule="auto"/>
        <w:ind w:left="0" w:firstLine="567"/>
        <w:jc w:val="both"/>
        <w:rPr>
          <w:sz w:val="26"/>
          <w:szCs w:val="26"/>
        </w:rPr>
      </w:pPr>
      <w:r w:rsidRPr="00C23863">
        <w:rPr>
          <w:sz w:val="26"/>
          <w:szCs w:val="26"/>
        </w:rPr>
        <w:t>виртуальная вычислительная подсистема;</w:t>
      </w:r>
    </w:p>
    <w:p w:rsidR="00281CA5" w:rsidRPr="00C23863" w:rsidRDefault="00281CA5" w:rsidP="00D613C2">
      <w:pPr>
        <w:pStyle w:val="29"/>
        <w:numPr>
          <w:ilvl w:val="0"/>
          <w:numId w:val="128"/>
        </w:numPr>
        <w:tabs>
          <w:tab w:val="left" w:pos="993"/>
        </w:tabs>
        <w:spacing w:line="276" w:lineRule="auto"/>
        <w:ind w:left="0" w:firstLine="567"/>
        <w:jc w:val="both"/>
        <w:rPr>
          <w:sz w:val="26"/>
          <w:szCs w:val="26"/>
        </w:rPr>
      </w:pPr>
      <w:r w:rsidRPr="00C23863">
        <w:rPr>
          <w:sz w:val="26"/>
          <w:szCs w:val="26"/>
        </w:rPr>
        <w:t>подсистема хранения данных (</w:t>
      </w:r>
      <w:r w:rsidRPr="00C23863">
        <w:rPr>
          <w:i/>
          <w:sz w:val="26"/>
          <w:szCs w:val="26"/>
        </w:rPr>
        <w:t>содержит 30 высокоскоростных дисков ё</w:t>
      </w:r>
      <w:r w:rsidRPr="00C23863">
        <w:rPr>
          <w:i/>
          <w:sz w:val="26"/>
          <w:szCs w:val="26"/>
        </w:rPr>
        <w:t>м</w:t>
      </w:r>
      <w:r w:rsidRPr="00C23863">
        <w:rPr>
          <w:i/>
          <w:sz w:val="26"/>
          <w:szCs w:val="26"/>
        </w:rPr>
        <w:t>костью 146Гб, 15 высокоскоростных дисков по 400Гб и специализированный с выс</w:t>
      </w:r>
      <w:r w:rsidRPr="00C23863">
        <w:rPr>
          <w:i/>
          <w:sz w:val="26"/>
          <w:szCs w:val="26"/>
        </w:rPr>
        <w:t>о</w:t>
      </w:r>
      <w:r w:rsidRPr="00C23863">
        <w:rPr>
          <w:i/>
          <w:sz w:val="26"/>
          <w:szCs w:val="26"/>
        </w:rPr>
        <w:t>кой степенью отказоустойчивости дисковый массив</w:t>
      </w:r>
      <w:r w:rsidRPr="00C23863">
        <w:rPr>
          <w:sz w:val="26"/>
          <w:szCs w:val="26"/>
        </w:rPr>
        <w:t>);</w:t>
      </w:r>
    </w:p>
    <w:p w:rsidR="00281CA5" w:rsidRPr="00C23863" w:rsidRDefault="00281CA5" w:rsidP="00D613C2">
      <w:pPr>
        <w:pStyle w:val="29"/>
        <w:numPr>
          <w:ilvl w:val="0"/>
          <w:numId w:val="128"/>
        </w:numPr>
        <w:tabs>
          <w:tab w:val="left" w:pos="993"/>
        </w:tabs>
        <w:spacing w:line="276" w:lineRule="auto"/>
        <w:ind w:left="0" w:firstLine="567"/>
        <w:jc w:val="both"/>
        <w:rPr>
          <w:sz w:val="26"/>
          <w:szCs w:val="26"/>
        </w:rPr>
      </w:pPr>
      <w:r w:rsidRPr="00C23863">
        <w:rPr>
          <w:sz w:val="26"/>
          <w:szCs w:val="26"/>
        </w:rPr>
        <w:t>сервисы идентификации объектов сети;</w:t>
      </w:r>
    </w:p>
    <w:p w:rsidR="00281CA5" w:rsidRPr="00C23863" w:rsidRDefault="00281CA5" w:rsidP="00D613C2">
      <w:pPr>
        <w:pStyle w:val="29"/>
        <w:numPr>
          <w:ilvl w:val="0"/>
          <w:numId w:val="128"/>
        </w:numPr>
        <w:tabs>
          <w:tab w:val="left" w:pos="993"/>
        </w:tabs>
        <w:spacing w:line="276" w:lineRule="auto"/>
        <w:ind w:left="0" w:firstLine="567"/>
        <w:jc w:val="both"/>
        <w:rPr>
          <w:sz w:val="26"/>
          <w:szCs w:val="26"/>
        </w:rPr>
      </w:pPr>
      <w:r w:rsidRPr="00C23863">
        <w:rPr>
          <w:sz w:val="26"/>
          <w:szCs w:val="26"/>
        </w:rPr>
        <w:t>комплект общесистемного и специализированного ПО, обеспечивающий полнофункциональную работу платформы.</w:t>
      </w:r>
    </w:p>
    <w:p w:rsidR="00281CA5" w:rsidRPr="00C23863" w:rsidRDefault="00281CA5" w:rsidP="007C0C06">
      <w:pPr>
        <w:spacing w:line="276" w:lineRule="auto"/>
        <w:ind w:firstLine="567"/>
        <w:jc w:val="both"/>
        <w:rPr>
          <w:sz w:val="26"/>
          <w:szCs w:val="26"/>
        </w:rPr>
      </w:pPr>
      <w:r w:rsidRPr="00C23863">
        <w:rPr>
          <w:sz w:val="26"/>
          <w:szCs w:val="26"/>
        </w:rPr>
        <w:t>Головной серверный центр обеспечивает:</w:t>
      </w:r>
    </w:p>
    <w:p w:rsidR="00281CA5" w:rsidRPr="00C23863" w:rsidRDefault="00281CA5" w:rsidP="00D613C2">
      <w:pPr>
        <w:pStyle w:val="a3"/>
        <w:numPr>
          <w:ilvl w:val="0"/>
          <w:numId w:val="11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обслуживание сетей передачи данных, служб (бухгалтерии, подразделений);</w:t>
      </w:r>
    </w:p>
    <w:p w:rsidR="00281CA5" w:rsidRPr="00C23863" w:rsidRDefault="00281CA5" w:rsidP="00D613C2">
      <w:pPr>
        <w:pStyle w:val="a3"/>
        <w:numPr>
          <w:ilvl w:val="0"/>
          <w:numId w:val="11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обслуживание учебно-научного процесса (хранение, передача, трансляция информационных ресурсов, создание новых образовательных ресурсов, требующих серьёзной инфраструктуры);</w:t>
      </w:r>
    </w:p>
    <w:p w:rsidR="00281CA5" w:rsidRPr="00C23863" w:rsidRDefault="00281CA5" w:rsidP="00D613C2">
      <w:pPr>
        <w:pStyle w:val="a3"/>
        <w:numPr>
          <w:ilvl w:val="0"/>
          <w:numId w:val="11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 xml:space="preserve">поддержку и обслуживание современных сетевых сервисов: </w:t>
      </w:r>
      <w:r w:rsidRPr="00C23863">
        <w:rPr>
          <w:rFonts w:ascii="Times New Roman" w:hAnsi="Times New Roman"/>
          <w:sz w:val="26"/>
          <w:szCs w:val="26"/>
          <w:lang w:val="en-US"/>
        </w:rPr>
        <w:t>IP</w:t>
      </w:r>
      <w:r w:rsidRPr="00C23863">
        <w:rPr>
          <w:rFonts w:ascii="Times New Roman" w:hAnsi="Times New Roman"/>
          <w:sz w:val="26"/>
          <w:szCs w:val="26"/>
        </w:rPr>
        <w:t>-телефонии, видеоконференцсвязи, системы защиты информации, системы единой аутентифик</w:t>
      </w:r>
      <w:r w:rsidRPr="00C23863">
        <w:rPr>
          <w:rFonts w:ascii="Times New Roman" w:hAnsi="Times New Roman"/>
          <w:sz w:val="26"/>
          <w:szCs w:val="26"/>
        </w:rPr>
        <w:t>а</w:t>
      </w:r>
      <w:r w:rsidRPr="00C23863">
        <w:rPr>
          <w:rFonts w:ascii="Times New Roman" w:hAnsi="Times New Roman"/>
          <w:sz w:val="26"/>
          <w:szCs w:val="26"/>
        </w:rPr>
        <w:t xml:space="preserve">ции </w:t>
      </w:r>
      <w:r w:rsidRPr="00C23863">
        <w:rPr>
          <w:rFonts w:ascii="Times New Roman" w:hAnsi="Times New Roman"/>
          <w:sz w:val="26"/>
          <w:szCs w:val="26"/>
          <w:lang w:val="en-US"/>
        </w:rPr>
        <w:t>Active</w:t>
      </w:r>
      <w:r w:rsidRPr="00C23863">
        <w:rPr>
          <w:rFonts w:ascii="Times New Roman" w:hAnsi="Times New Roman"/>
          <w:sz w:val="26"/>
          <w:szCs w:val="26"/>
        </w:rPr>
        <w:t xml:space="preserve"> </w:t>
      </w:r>
      <w:r w:rsidRPr="00C23863">
        <w:rPr>
          <w:rFonts w:ascii="Times New Roman" w:hAnsi="Times New Roman"/>
          <w:sz w:val="26"/>
          <w:szCs w:val="26"/>
          <w:lang w:val="en-US"/>
        </w:rPr>
        <w:t>Directory</w:t>
      </w:r>
      <w:r w:rsidRPr="00C23863">
        <w:rPr>
          <w:rFonts w:ascii="Times New Roman" w:hAnsi="Times New Roman"/>
          <w:sz w:val="26"/>
          <w:szCs w:val="26"/>
        </w:rPr>
        <w:t xml:space="preserve"> и др.</w:t>
      </w:r>
      <w:r w:rsidR="00087104">
        <w:rPr>
          <w:rFonts w:ascii="Times New Roman" w:hAnsi="Times New Roman"/>
          <w:sz w:val="26"/>
          <w:szCs w:val="26"/>
        </w:rPr>
        <w:t>;</w:t>
      </w:r>
    </w:p>
    <w:p w:rsidR="00281CA5" w:rsidRDefault="00281CA5" w:rsidP="00D613C2">
      <w:pPr>
        <w:pStyle w:val="a3"/>
        <w:numPr>
          <w:ilvl w:val="0"/>
          <w:numId w:val="11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в совокупности с серверными центрами ЮГИНФО, ТТИ обеспечивается о</w:t>
      </w:r>
      <w:r w:rsidRPr="00C23863">
        <w:rPr>
          <w:rFonts w:ascii="Times New Roman" w:hAnsi="Times New Roman"/>
          <w:sz w:val="26"/>
          <w:szCs w:val="26"/>
        </w:rPr>
        <w:t>т</w:t>
      </w:r>
      <w:r w:rsidRPr="00C23863">
        <w:rPr>
          <w:rFonts w:ascii="Times New Roman" w:hAnsi="Times New Roman"/>
          <w:sz w:val="26"/>
          <w:szCs w:val="26"/>
        </w:rPr>
        <w:t>казоустойчивость работы единой информационной системы и распараллеливание н</w:t>
      </w:r>
      <w:r w:rsidRPr="00C23863">
        <w:rPr>
          <w:rFonts w:ascii="Times New Roman" w:hAnsi="Times New Roman"/>
          <w:sz w:val="26"/>
          <w:szCs w:val="26"/>
        </w:rPr>
        <w:t>е</w:t>
      </w:r>
      <w:r w:rsidRPr="00C23863">
        <w:rPr>
          <w:rFonts w:ascii="Times New Roman" w:hAnsi="Times New Roman"/>
          <w:sz w:val="26"/>
          <w:szCs w:val="26"/>
        </w:rPr>
        <w:t>которых основных её функций.</w:t>
      </w:r>
    </w:p>
    <w:p w:rsidR="007C0C06" w:rsidRPr="00C23863" w:rsidRDefault="007C0C06" w:rsidP="007C0C06">
      <w:pPr>
        <w:pStyle w:val="a3"/>
        <w:tabs>
          <w:tab w:val="left" w:pos="993"/>
        </w:tabs>
        <w:spacing w:after="0"/>
        <w:ind w:left="567"/>
        <w:jc w:val="both"/>
        <w:rPr>
          <w:rFonts w:ascii="Times New Roman" w:hAnsi="Times New Roman"/>
          <w:sz w:val="26"/>
          <w:szCs w:val="26"/>
        </w:rPr>
      </w:pPr>
    </w:p>
    <w:p w:rsidR="00281CA5" w:rsidRDefault="00281CA5" w:rsidP="007C0C06">
      <w:pPr>
        <w:spacing w:line="276" w:lineRule="auto"/>
        <w:ind w:hanging="142"/>
        <w:jc w:val="center"/>
        <w:rPr>
          <w:sz w:val="26"/>
          <w:szCs w:val="26"/>
        </w:rPr>
      </w:pPr>
      <w:r w:rsidRPr="00C23863">
        <w:rPr>
          <w:noProof/>
          <w:sz w:val="26"/>
          <w:szCs w:val="26"/>
        </w:rPr>
        <w:drawing>
          <wp:inline distT="0" distB="0" distL="0" distR="0">
            <wp:extent cx="2905125" cy="2533650"/>
            <wp:effectExtent l="19050" t="0" r="9525" b="0"/>
            <wp:docPr id="41" name="Рисунок 10"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8.jpg"/>
                    <pic:cNvPicPr>
                      <a:picLocks noChangeAspect="1" noChangeArrowheads="1"/>
                    </pic:cNvPicPr>
                  </pic:nvPicPr>
                  <pic:blipFill>
                    <a:blip r:embed="rId12" cstate="print"/>
                    <a:srcRect/>
                    <a:stretch>
                      <a:fillRect/>
                    </a:stretch>
                  </pic:blipFill>
                  <pic:spPr bwMode="auto">
                    <a:xfrm>
                      <a:off x="0" y="0"/>
                      <a:ext cx="2905125" cy="2533650"/>
                    </a:xfrm>
                    <a:prstGeom prst="rect">
                      <a:avLst/>
                    </a:prstGeom>
                    <a:noFill/>
                    <a:ln w="9525">
                      <a:noFill/>
                      <a:miter lim="800000"/>
                      <a:headEnd/>
                      <a:tailEnd/>
                    </a:ln>
                  </pic:spPr>
                </pic:pic>
              </a:graphicData>
            </a:graphic>
          </wp:inline>
        </w:drawing>
      </w:r>
      <w:r w:rsidRPr="00C23863">
        <w:rPr>
          <w:noProof/>
          <w:sz w:val="26"/>
          <w:szCs w:val="26"/>
        </w:rPr>
        <w:drawing>
          <wp:inline distT="0" distB="0" distL="0" distR="0">
            <wp:extent cx="3019425" cy="2533650"/>
            <wp:effectExtent l="19050" t="0" r="9525" b="0"/>
            <wp:docPr id="40" name="Рисунок 11"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9.jpg"/>
                    <pic:cNvPicPr>
                      <a:picLocks noChangeAspect="1" noChangeArrowheads="1"/>
                    </pic:cNvPicPr>
                  </pic:nvPicPr>
                  <pic:blipFill>
                    <a:blip r:embed="rId13" cstate="print"/>
                    <a:srcRect l="4836" r="4977"/>
                    <a:stretch>
                      <a:fillRect/>
                    </a:stretch>
                  </pic:blipFill>
                  <pic:spPr bwMode="auto">
                    <a:xfrm>
                      <a:off x="0" y="0"/>
                      <a:ext cx="3019425" cy="2533650"/>
                    </a:xfrm>
                    <a:prstGeom prst="rect">
                      <a:avLst/>
                    </a:prstGeom>
                    <a:noFill/>
                    <a:ln w="9525">
                      <a:noFill/>
                      <a:miter lim="800000"/>
                      <a:headEnd/>
                      <a:tailEnd/>
                    </a:ln>
                  </pic:spPr>
                </pic:pic>
              </a:graphicData>
            </a:graphic>
          </wp:inline>
        </w:drawing>
      </w:r>
    </w:p>
    <w:p w:rsidR="007C0C06" w:rsidRPr="00C23863" w:rsidRDefault="007C0C06" w:rsidP="007C0C06">
      <w:pPr>
        <w:spacing w:line="276" w:lineRule="auto"/>
        <w:ind w:hanging="142"/>
        <w:jc w:val="center"/>
        <w:rPr>
          <w:sz w:val="26"/>
          <w:szCs w:val="26"/>
        </w:rPr>
      </w:pPr>
    </w:p>
    <w:p w:rsidR="00281CA5" w:rsidRDefault="00281CA5" w:rsidP="00033630">
      <w:pPr>
        <w:pStyle w:val="4"/>
      </w:pPr>
      <w:r w:rsidRPr="00C23863">
        <w:lastRenderedPageBreak/>
        <w:t>Рис.</w:t>
      </w:r>
      <w:r w:rsidR="007C0C06">
        <w:t xml:space="preserve"> </w:t>
      </w:r>
      <w:r w:rsidR="00CF0B73">
        <w:t>4.</w:t>
      </w:r>
      <w:r w:rsidRPr="00C23863">
        <w:t>2.2</w:t>
      </w:r>
      <w:r w:rsidR="007C0C06">
        <w:t xml:space="preserve"> - </w:t>
      </w:r>
      <w:r w:rsidRPr="00C23863">
        <w:t>Серверное и коммутационное оборудование головного центра</w:t>
      </w:r>
    </w:p>
    <w:p w:rsidR="007C0C06" w:rsidRPr="00C23863" w:rsidRDefault="007C0C06" w:rsidP="00CF0B73">
      <w:pPr>
        <w:spacing w:line="276" w:lineRule="auto"/>
        <w:ind w:hanging="142"/>
        <w:jc w:val="center"/>
        <w:rPr>
          <w:b/>
          <w:sz w:val="26"/>
          <w:szCs w:val="26"/>
        </w:rPr>
      </w:pPr>
    </w:p>
    <w:p w:rsidR="00281CA5" w:rsidRPr="00CF0B73" w:rsidRDefault="00CF0B73" w:rsidP="00CF0B73">
      <w:pPr>
        <w:spacing w:line="276" w:lineRule="auto"/>
        <w:ind w:firstLine="567"/>
        <w:rPr>
          <w:b/>
          <w:sz w:val="26"/>
          <w:szCs w:val="26"/>
        </w:rPr>
      </w:pPr>
      <w:r w:rsidRPr="00CF0B73">
        <w:rPr>
          <w:b/>
          <w:sz w:val="26"/>
          <w:szCs w:val="26"/>
        </w:rPr>
        <w:t>4.</w:t>
      </w:r>
      <w:r w:rsidR="00281CA5" w:rsidRPr="00CF0B73">
        <w:rPr>
          <w:b/>
          <w:sz w:val="26"/>
          <w:szCs w:val="26"/>
        </w:rPr>
        <w:t>2.5 Создание системы видеоконференцсвязи</w:t>
      </w:r>
    </w:p>
    <w:p w:rsidR="00281CA5" w:rsidRPr="00C23863" w:rsidRDefault="00281CA5" w:rsidP="00CF0B73">
      <w:pPr>
        <w:pStyle w:val="afffd"/>
        <w:spacing w:line="276" w:lineRule="auto"/>
        <w:ind w:left="0"/>
        <w:rPr>
          <w:sz w:val="26"/>
          <w:szCs w:val="26"/>
        </w:rPr>
      </w:pPr>
      <w:r w:rsidRPr="00C23863">
        <w:rPr>
          <w:sz w:val="26"/>
          <w:szCs w:val="26"/>
        </w:rPr>
        <w:t>В рамках формирования системы видеоконференцсвязи ЮФУ создан мульт</w:t>
      </w:r>
      <w:r w:rsidRPr="00C23863">
        <w:rPr>
          <w:sz w:val="26"/>
          <w:szCs w:val="26"/>
        </w:rPr>
        <w:t>и</w:t>
      </w:r>
      <w:r w:rsidRPr="00C23863">
        <w:rPr>
          <w:sz w:val="26"/>
          <w:szCs w:val="26"/>
        </w:rPr>
        <w:t>функциональный высокотехнологичный видеоконференцзал в главном корпусе ЮФУ, а также видеоконференцзал в филиале г.</w:t>
      </w:r>
      <w:r w:rsidR="007C0C06">
        <w:rPr>
          <w:sz w:val="26"/>
          <w:szCs w:val="26"/>
        </w:rPr>
        <w:t xml:space="preserve"> </w:t>
      </w:r>
      <w:r w:rsidRPr="00C23863">
        <w:rPr>
          <w:sz w:val="26"/>
          <w:szCs w:val="26"/>
        </w:rPr>
        <w:t>Железноводск. В частности, созд</w:t>
      </w:r>
      <w:r w:rsidRPr="00C23863">
        <w:rPr>
          <w:sz w:val="26"/>
          <w:szCs w:val="26"/>
        </w:rPr>
        <w:t>а</w:t>
      </w:r>
      <w:r w:rsidRPr="00C23863">
        <w:rPr>
          <w:sz w:val="26"/>
          <w:szCs w:val="26"/>
        </w:rPr>
        <w:t>ны следующие системы:</w:t>
      </w:r>
    </w:p>
    <w:p w:rsidR="00281CA5" w:rsidRPr="00C23863" w:rsidRDefault="00281CA5" w:rsidP="00D613C2">
      <w:pPr>
        <w:pStyle w:val="29"/>
        <w:numPr>
          <w:ilvl w:val="0"/>
          <w:numId w:val="129"/>
        </w:numPr>
        <w:tabs>
          <w:tab w:val="left" w:pos="993"/>
        </w:tabs>
        <w:spacing w:line="276" w:lineRule="auto"/>
        <w:ind w:left="0" w:firstLine="567"/>
        <w:jc w:val="both"/>
        <w:rPr>
          <w:sz w:val="26"/>
          <w:szCs w:val="26"/>
        </w:rPr>
      </w:pPr>
      <w:r w:rsidRPr="00C23863">
        <w:rPr>
          <w:sz w:val="26"/>
          <w:szCs w:val="26"/>
        </w:rPr>
        <w:t>беспроводная конгресс-система с синхронным переводом на ИК-лучах;</w:t>
      </w:r>
    </w:p>
    <w:p w:rsidR="00281CA5" w:rsidRPr="00C23863" w:rsidRDefault="008E1C0C" w:rsidP="00D613C2">
      <w:pPr>
        <w:pStyle w:val="29"/>
        <w:numPr>
          <w:ilvl w:val="0"/>
          <w:numId w:val="129"/>
        </w:numPr>
        <w:tabs>
          <w:tab w:val="left" w:pos="993"/>
        </w:tabs>
        <w:spacing w:line="276" w:lineRule="auto"/>
        <w:ind w:left="0" w:firstLine="567"/>
        <w:jc w:val="both"/>
        <w:rPr>
          <w:sz w:val="26"/>
          <w:szCs w:val="26"/>
        </w:rPr>
      </w:pPr>
      <w:r>
        <w:rPr>
          <w:noProof/>
          <w:sz w:val="26"/>
          <w:szCs w:val="26"/>
        </w:rPr>
        <w:drawing>
          <wp:anchor distT="0" distB="0" distL="114300" distR="114300" simplePos="0" relativeHeight="251621376" behindDoc="1" locked="0" layoutInCell="1" allowOverlap="1">
            <wp:simplePos x="0" y="0"/>
            <wp:positionH relativeFrom="margin">
              <wp:posOffset>2896870</wp:posOffset>
            </wp:positionH>
            <wp:positionV relativeFrom="margin">
              <wp:posOffset>4554855</wp:posOffset>
            </wp:positionV>
            <wp:extent cx="3146425" cy="2673985"/>
            <wp:effectExtent l="19050" t="0" r="0" b="0"/>
            <wp:wrapSquare wrapText="bothSides"/>
            <wp:docPr id="44" name="Рисунок 12"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10.jpg"/>
                    <pic:cNvPicPr>
                      <a:picLocks noChangeAspect="1" noChangeArrowheads="1"/>
                    </pic:cNvPicPr>
                  </pic:nvPicPr>
                  <pic:blipFill>
                    <a:blip r:embed="rId14" cstate="print"/>
                    <a:srcRect l="3233" r="5885"/>
                    <a:stretch>
                      <a:fillRect/>
                    </a:stretch>
                  </pic:blipFill>
                  <pic:spPr bwMode="auto">
                    <a:xfrm>
                      <a:off x="0" y="0"/>
                      <a:ext cx="3146425" cy="2673985"/>
                    </a:xfrm>
                    <a:prstGeom prst="rect">
                      <a:avLst/>
                    </a:prstGeom>
                    <a:noFill/>
                    <a:ln w="9525">
                      <a:noFill/>
                      <a:miter lim="800000"/>
                      <a:headEnd/>
                      <a:tailEnd/>
                    </a:ln>
                  </pic:spPr>
                </pic:pic>
              </a:graphicData>
            </a:graphic>
          </wp:anchor>
        </w:drawing>
      </w:r>
      <w:r w:rsidR="00281CA5" w:rsidRPr="00C23863">
        <w:rPr>
          <w:sz w:val="26"/>
          <w:szCs w:val="26"/>
        </w:rPr>
        <w:t>система отображения инфо</w:t>
      </w:r>
      <w:r w:rsidR="00281CA5" w:rsidRPr="00C23863">
        <w:rPr>
          <w:sz w:val="26"/>
          <w:szCs w:val="26"/>
        </w:rPr>
        <w:t>р</w:t>
      </w:r>
      <w:r w:rsidR="00281CA5" w:rsidRPr="00C23863">
        <w:rPr>
          <w:sz w:val="26"/>
          <w:szCs w:val="26"/>
        </w:rPr>
        <w:t>мации;</w:t>
      </w:r>
    </w:p>
    <w:p w:rsidR="00281CA5" w:rsidRPr="00C23863" w:rsidRDefault="00281CA5" w:rsidP="00D613C2">
      <w:pPr>
        <w:pStyle w:val="29"/>
        <w:numPr>
          <w:ilvl w:val="0"/>
          <w:numId w:val="129"/>
        </w:numPr>
        <w:tabs>
          <w:tab w:val="left" w:pos="993"/>
        </w:tabs>
        <w:spacing w:line="276" w:lineRule="auto"/>
        <w:ind w:left="0" w:firstLine="567"/>
        <w:jc w:val="both"/>
        <w:rPr>
          <w:sz w:val="26"/>
          <w:szCs w:val="26"/>
        </w:rPr>
      </w:pPr>
      <w:r w:rsidRPr="00C23863">
        <w:rPr>
          <w:sz w:val="26"/>
          <w:szCs w:val="26"/>
        </w:rPr>
        <w:t>система видеоконференций;</w:t>
      </w:r>
    </w:p>
    <w:p w:rsidR="00281CA5" w:rsidRPr="00C23863" w:rsidRDefault="00281CA5" w:rsidP="00D613C2">
      <w:pPr>
        <w:pStyle w:val="29"/>
        <w:numPr>
          <w:ilvl w:val="0"/>
          <w:numId w:val="129"/>
        </w:numPr>
        <w:tabs>
          <w:tab w:val="left" w:pos="993"/>
        </w:tabs>
        <w:spacing w:line="276" w:lineRule="auto"/>
        <w:ind w:left="0" w:firstLine="567"/>
        <w:jc w:val="both"/>
        <w:rPr>
          <w:sz w:val="26"/>
          <w:szCs w:val="26"/>
        </w:rPr>
      </w:pPr>
      <w:r w:rsidRPr="00C23863">
        <w:rPr>
          <w:sz w:val="26"/>
          <w:szCs w:val="26"/>
        </w:rPr>
        <w:t>система коммутации, распределения и усиления аудио-видео си</w:t>
      </w:r>
      <w:r w:rsidRPr="00C23863">
        <w:rPr>
          <w:sz w:val="26"/>
          <w:szCs w:val="26"/>
        </w:rPr>
        <w:t>г</w:t>
      </w:r>
      <w:r w:rsidRPr="00C23863">
        <w:rPr>
          <w:sz w:val="26"/>
          <w:szCs w:val="26"/>
        </w:rPr>
        <w:t>на</w:t>
      </w:r>
      <w:r w:rsidR="00087104">
        <w:rPr>
          <w:sz w:val="26"/>
          <w:szCs w:val="26"/>
        </w:rPr>
        <w:t>лов.</w:t>
      </w:r>
    </w:p>
    <w:p w:rsidR="00281CA5" w:rsidRPr="00C23863" w:rsidRDefault="00BB5607" w:rsidP="002C7164">
      <w:pPr>
        <w:spacing w:line="276" w:lineRule="auto"/>
        <w:ind w:firstLine="567"/>
        <w:jc w:val="both"/>
        <w:rPr>
          <w:sz w:val="26"/>
          <w:szCs w:val="26"/>
        </w:rPr>
      </w:pPr>
      <w:r>
        <w:rPr>
          <w:noProof/>
          <w:sz w:val="26"/>
          <w:szCs w:val="26"/>
          <w:lang w:eastAsia="en-US"/>
        </w:rPr>
        <w:pict>
          <v:shapetype id="_x0000_t202" coordsize="21600,21600" o:spt="202" path="m,l,21600r21600,l21600,xe">
            <v:stroke joinstyle="miter"/>
            <v:path gradientshapeok="t" o:connecttype="rect"/>
          </v:shapetype>
          <v:shape id="_x0000_s1028" type="#_x0000_t202" style="position:absolute;left:0;text-align:left;margin-left:229.15pt;margin-top:574.65pt;width:246.55pt;height:30pt;z-index:251631616;mso-position-horizontal-relative:margin;mso-position-vertical-relative:margin;mso-width-relative:margin;mso-height-relative:margin;v-text-anchor:middle" stroked="f">
            <v:textbox style="mso-next-textbox:#_x0000_s1028" inset="0,0,0,0">
              <w:txbxContent>
                <w:p w:rsidR="00D25298" w:rsidRPr="00D92666" w:rsidRDefault="00D25298" w:rsidP="007C0C06">
                  <w:pPr>
                    <w:jc w:val="center"/>
                  </w:pPr>
                  <w:r w:rsidRPr="00D92666">
                    <w:rPr>
                      <w:b/>
                    </w:rPr>
                    <w:t>Рис. 4.2.3 - Оборудование видеоконференц-зала</w:t>
                  </w:r>
                </w:p>
              </w:txbxContent>
            </v:textbox>
            <w10:wrap type="square" anchorx="margin" anchory="margin"/>
          </v:shape>
        </w:pict>
      </w:r>
      <w:r w:rsidR="00281CA5" w:rsidRPr="00C23863">
        <w:rPr>
          <w:sz w:val="26"/>
          <w:szCs w:val="26"/>
        </w:rPr>
        <w:t>Установленное оборудование видеоконференцсвязи не только позволяет пров</w:t>
      </w:r>
      <w:r w:rsidR="00281CA5" w:rsidRPr="00C23863">
        <w:rPr>
          <w:sz w:val="26"/>
          <w:szCs w:val="26"/>
        </w:rPr>
        <w:t>о</w:t>
      </w:r>
      <w:r w:rsidR="00281CA5" w:rsidRPr="00C23863">
        <w:rPr>
          <w:sz w:val="26"/>
          <w:szCs w:val="26"/>
        </w:rPr>
        <w:t>дить совещания с абонентами вне зависимости от их физич</w:t>
      </w:r>
      <w:r w:rsidR="00281CA5" w:rsidRPr="00C23863">
        <w:rPr>
          <w:sz w:val="26"/>
          <w:szCs w:val="26"/>
        </w:rPr>
        <w:t>е</w:t>
      </w:r>
      <w:r w:rsidR="00281CA5" w:rsidRPr="00C23863">
        <w:rPr>
          <w:sz w:val="26"/>
          <w:szCs w:val="26"/>
        </w:rPr>
        <w:t>ского расположения, но и может быть в дальнейшем путём дооснащения имеющихся мультимедиа-аудиторий использовано для обеспечения очного дистанционного образования, в час</w:t>
      </w:r>
      <w:r w:rsidR="00281CA5" w:rsidRPr="00C23863">
        <w:rPr>
          <w:sz w:val="26"/>
          <w:szCs w:val="26"/>
        </w:rPr>
        <w:t>т</w:t>
      </w:r>
      <w:r w:rsidR="00281CA5" w:rsidRPr="00C23863">
        <w:rPr>
          <w:sz w:val="26"/>
          <w:szCs w:val="26"/>
        </w:rPr>
        <w:t>ности, для проведения занятий преподавателями ЮФУ в филиалах.</w:t>
      </w:r>
    </w:p>
    <w:p w:rsidR="00281CA5" w:rsidRPr="00C23863" w:rsidRDefault="00281CA5" w:rsidP="002C7164">
      <w:pPr>
        <w:pStyle w:val="affff2"/>
        <w:spacing w:before="0" w:after="0" w:line="276" w:lineRule="auto"/>
        <w:ind w:left="0" w:firstLine="567"/>
        <w:rPr>
          <w:sz w:val="26"/>
          <w:szCs w:val="26"/>
        </w:rPr>
      </w:pPr>
      <w:r w:rsidRPr="00C23863">
        <w:rPr>
          <w:sz w:val="26"/>
          <w:szCs w:val="26"/>
        </w:rPr>
        <w:t>Например, в Педагогическим институте ЮФУ проведено оснащение видеомод</w:t>
      </w:r>
      <w:r w:rsidRPr="00C23863">
        <w:rPr>
          <w:sz w:val="26"/>
          <w:szCs w:val="26"/>
        </w:rPr>
        <w:t>у</w:t>
      </w:r>
      <w:r w:rsidRPr="00C23863">
        <w:rPr>
          <w:sz w:val="26"/>
          <w:szCs w:val="26"/>
        </w:rPr>
        <w:t>лями</w:t>
      </w:r>
      <w:r w:rsidRPr="00C23863">
        <w:rPr>
          <w:b/>
          <w:color w:val="FF0000"/>
          <w:sz w:val="26"/>
          <w:szCs w:val="26"/>
        </w:rPr>
        <w:t xml:space="preserve"> </w:t>
      </w:r>
      <w:r w:rsidRPr="00C23863">
        <w:rPr>
          <w:sz w:val="26"/>
          <w:szCs w:val="26"/>
          <w:lang w:val="en-US"/>
        </w:rPr>
        <w:t>Vega</w:t>
      </w:r>
      <w:r w:rsidRPr="00C23863">
        <w:rPr>
          <w:sz w:val="26"/>
          <w:szCs w:val="26"/>
        </w:rPr>
        <w:t xml:space="preserve"> </w:t>
      </w:r>
      <w:r w:rsidRPr="00C23863">
        <w:rPr>
          <w:sz w:val="26"/>
          <w:szCs w:val="26"/>
          <w:lang w:val="en-US"/>
        </w:rPr>
        <w:t>X</w:t>
      </w:r>
      <w:r w:rsidRPr="00C23863">
        <w:rPr>
          <w:sz w:val="26"/>
          <w:szCs w:val="26"/>
        </w:rPr>
        <w:t>3 четырёх аудиторий (2-е из них в филиалах), благодаря чему проводятся телеконференции, интерактивные лекции между филиалами института и головным подразделением, удаленные семинары и совещания, региональные и международные конференции.</w:t>
      </w:r>
    </w:p>
    <w:p w:rsidR="00281CA5" w:rsidRDefault="00281CA5" w:rsidP="00CF0B73">
      <w:pPr>
        <w:spacing w:line="276" w:lineRule="auto"/>
        <w:ind w:firstLine="567"/>
        <w:jc w:val="both"/>
        <w:rPr>
          <w:sz w:val="26"/>
          <w:szCs w:val="26"/>
        </w:rPr>
      </w:pPr>
      <w:r w:rsidRPr="00C23863">
        <w:rPr>
          <w:sz w:val="26"/>
          <w:szCs w:val="26"/>
        </w:rPr>
        <w:t xml:space="preserve">Такие же возможности заложены и в созданных на </w:t>
      </w:r>
      <w:r w:rsidR="00087104" w:rsidRPr="00C23863">
        <w:rPr>
          <w:sz w:val="26"/>
          <w:szCs w:val="26"/>
        </w:rPr>
        <w:t>факультет</w:t>
      </w:r>
      <w:r w:rsidR="00087104">
        <w:rPr>
          <w:sz w:val="26"/>
          <w:szCs w:val="26"/>
        </w:rPr>
        <w:t>е ф</w:t>
      </w:r>
      <w:r w:rsidR="00087104" w:rsidRPr="00C23863">
        <w:rPr>
          <w:sz w:val="26"/>
          <w:szCs w:val="26"/>
        </w:rPr>
        <w:t>илол</w:t>
      </w:r>
      <w:r w:rsidR="00087104" w:rsidRPr="00C23863">
        <w:rPr>
          <w:sz w:val="26"/>
          <w:szCs w:val="26"/>
        </w:rPr>
        <w:t>о</w:t>
      </w:r>
      <w:r w:rsidR="00087104" w:rsidRPr="00C23863">
        <w:rPr>
          <w:sz w:val="26"/>
          <w:szCs w:val="26"/>
        </w:rPr>
        <w:t>ги</w:t>
      </w:r>
      <w:r w:rsidR="00087104">
        <w:rPr>
          <w:sz w:val="26"/>
          <w:szCs w:val="26"/>
        </w:rPr>
        <w:t>и и журналистики</w:t>
      </w:r>
      <w:r w:rsidR="00087104" w:rsidRPr="00C23863">
        <w:rPr>
          <w:sz w:val="26"/>
          <w:szCs w:val="26"/>
        </w:rPr>
        <w:t xml:space="preserve"> </w:t>
      </w:r>
      <w:r w:rsidR="00087104">
        <w:rPr>
          <w:sz w:val="26"/>
          <w:szCs w:val="26"/>
        </w:rPr>
        <w:t>«</w:t>
      </w:r>
      <w:r w:rsidRPr="00C23863">
        <w:rPr>
          <w:sz w:val="26"/>
          <w:szCs w:val="26"/>
        </w:rPr>
        <w:t>умных</w:t>
      </w:r>
      <w:r w:rsidR="00087104">
        <w:rPr>
          <w:sz w:val="26"/>
          <w:szCs w:val="26"/>
        </w:rPr>
        <w:t>»</w:t>
      </w:r>
      <w:r w:rsidRPr="00C23863">
        <w:rPr>
          <w:sz w:val="26"/>
          <w:szCs w:val="26"/>
        </w:rPr>
        <w:t xml:space="preserve"> аудит</w:t>
      </w:r>
      <w:r w:rsidRPr="00C23863">
        <w:rPr>
          <w:sz w:val="26"/>
          <w:szCs w:val="26"/>
        </w:rPr>
        <w:t>о</w:t>
      </w:r>
      <w:r w:rsidRPr="00C23863">
        <w:rPr>
          <w:sz w:val="26"/>
          <w:szCs w:val="26"/>
        </w:rPr>
        <w:t>риях, о которых будет сказано ниже.</w:t>
      </w:r>
    </w:p>
    <w:p w:rsidR="002C7164" w:rsidRPr="00C23863" w:rsidRDefault="002C7164" w:rsidP="00CF0B73">
      <w:pPr>
        <w:spacing w:line="276" w:lineRule="auto"/>
        <w:ind w:firstLine="567"/>
        <w:jc w:val="both"/>
        <w:rPr>
          <w:sz w:val="26"/>
          <w:szCs w:val="26"/>
        </w:rPr>
      </w:pPr>
    </w:p>
    <w:p w:rsidR="00281CA5" w:rsidRPr="00CF0B73" w:rsidRDefault="00CF0B73" w:rsidP="00CF0B73">
      <w:pPr>
        <w:spacing w:line="276" w:lineRule="auto"/>
        <w:ind w:firstLine="567"/>
        <w:rPr>
          <w:b/>
          <w:sz w:val="26"/>
          <w:szCs w:val="26"/>
        </w:rPr>
      </w:pPr>
      <w:r w:rsidRPr="00CF0B73">
        <w:rPr>
          <w:b/>
          <w:sz w:val="26"/>
          <w:szCs w:val="26"/>
        </w:rPr>
        <w:t>4.</w:t>
      </w:r>
      <w:r w:rsidR="002C7164" w:rsidRPr="00CF0B73">
        <w:rPr>
          <w:b/>
          <w:sz w:val="26"/>
          <w:szCs w:val="26"/>
        </w:rPr>
        <w:t xml:space="preserve">2.6 </w:t>
      </w:r>
      <w:r w:rsidR="00281CA5" w:rsidRPr="00CF0B73">
        <w:rPr>
          <w:b/>
          <w:sz w:val="26"/>
          <w:szCs w:val="26"/>
        </w:rPr>
        <w:t>Создание образовательн</w:t>
      </w:r>
      <w:r w:rsidR="00281CA5" w:rsidRPr="00CF0B73">
        <w:rPr>
          <w:b/>
          <w:sz w:val="26"/>
          <w:szCs w:val="26"/>
        </w:rPr>
        <w:t>о</w:t>
      </w:r>
      <w:r w:rsidR="00281CA5" w:rsidRPr="00CF0B73">
        <w:rPr>
          <w:b/>
          <w:sz w:val="26"/>
          <w:szCs w:val="26"/>
        </w:rPr>
        <w:t>го комплекса фак</w:t>
      </w:r>
      <w:r w:rsidR="00087104">
        <w:rPr>
          <w:b/>
          <w:sz w:val="26"/>
          <w:szCs w:val="26"/>
        </w:rPr>
        <w:t>ультета филол</w:t>
      </w:r>
      <w:r w:rsidR="00087104">
        <w:rPr>
          <w:b/>
          <w:sz w:val="26"/>
          <w:szCs w:val="26"/>
        </w:rPr>
        <w:t>о</w:t>
      </w:r>
      <w:r w:rsidR="00087104">
        <w:rPr>
          <w:b/>
          <w:sz w:val="26"/>
          <w:szCs w:val="26"/>
        </w:rPr>
        <w:t>гии и жу</w:t>
      </w:r>
      <w:r w:rsidR="00087104">
        <w:rPr>
          <w:b/>
          <w:sz w:val="26"/>
          <w:szCs w:val="26"/>
        </w:rPr>
        <w:t>р</w:t>
      </w:r>
      <w:r w:rsidR="00087104">
        <w:rPr>
          <w:b/>
          <w:sz w:val="26"/>
          <w:szCs w:val="26"/>
        </w:rPr>
        <w:t>налистики</w:t>
      </w:r>
    </w:p>
    <w:p w:rsidR="00281CA5" w:rsidRPr="00C23863" w:rsidRDefault="00281CA5" w:rsidP="00CF0B73">
      <w:pPr>
        <w:spacing w:line="276" w:lineRule="auto"/>
        <w:ind w:firstLine="567"/>
        <w:jc w:val="both"/>
        <w:rPr>
          <w:sz w:val="26"/>
          <w:szCs w:val="26"/>
        </w:rPr>
      </w:pPr>
      <w:r w:rsidRPr="00C23863">
        <w:rPr>
          <w:sz w:val="26"/>
          <w:szCs w:val="26"/>
        </w:rPr>
        <w:t>Сформирована система мульт</w:t>
      </w:r>
      <w:r w:rsidRPr="00C23863">
        <w:rPr>
          <w:sz w:val="26"/>
          <w:szCs w:val="26"/>
        </w:rPr>
        <w:t>и</w:t>
      </w:r>
      <w:r w:rsidRPr="00C23863">
        <w:rPr>
          <w:sz w:val="26"/>
          <w:szCs w:val="26"/>
        </w:rPr>
        <w:t>медийного обеспечения нового корп</w:t>
      </w:r>
      <w:r w:rsidRPr="00C23863">
        <w:rPr>
          <w:sz w:val="26"/>
          <w:szCs w:val="26"/>
        </w:rPr>
        <w:t>у</w:t>
      </w:r>
      <w:r w:rsidRPr="00C23863">
        <w:rPr>
          <w:sz w:val="26"/>
          <w:szCs w:val="26"/>
        </w:rPr>
        <w:t xml:space="preserve">са </w:t>
      </w:r>
      <w:r w:rsidR="00087104" w:rsidRPr="00C23863">
        <w:rPr>
          <w:sz w:val="26"/>
          <w:szCs w:val="26"/>
        </w:rPr>
        <w:t>факультет</w:t>
      </w:r>
      <w:r w:rsidR="00087104">
        <w:rPr>
          <w:sz w:val="26"/>
          <w:szCs w:val="26"/>
        </w:rPr>
        <w:t>а ф</w:t>
      </w:r>
      <w:r w:rsidR="00087104" w:rsidRPr="00C23863">
        <w:rPr>
          <w:sz w:val="26"/>
          <w:szCs w:val="26"/>
        </w:rPr>
        <w:t>илологи</w:t>
      </w:r>
      <w:r w:rsidR="00087104">
        <w:rPr>
          <w:sz w:val="26"/>
          <w:szCs w:val="26"/>
        </w:rPr>
        <w:t>и и журнал</w:t>
      </w:r>
      <w:r w:rsidR="00087104">
        <w:rPr>
          <w:sz w:val="26"/>
          <w:szCs w:val="26"/>
        </w:rPr>
        <w:t>и</w:t>
      </w:r>
      <w:r w:rsidR="00087104">
        <w:rPr>
          <w:sz w:val="26"/>
          <w:szCs w:val="26"/>
        </w:rPr>
        <w:t>стики</w:t>
      </w:r>
      <w:r w:rsidRPr="00C23863">
        <w:rPr>
          <w:sz w:val="26"/>
          <w:szCs w:val="26"/>
        </w:rPr>
        <w:t>, включающая:</w:t>
      </w:r>
    </w:p>
    <w:p w:rsidR="00281CA5" w:rsidRPr="00C23863" w:rsidRDefault="00281CA5" w:rsidP="00D613C2">
      <w:pPr>
        <w:pStyle w:val="a3"/>
        <w:numPr>
          <w:ilvl w:val="0"/>
          <w:numId w:val="13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сенсорные киоски для инфо</w:t>
      </w:r>
      <w:r w:rsidRPr="00C23863">
        <w:rPr>
          <w:rFonts w:ascii="Times New Roman" w:hAnsi="Times New Roman"/>
          <w:sz w:val="26"/>
          <w:szCs w:val="26"/>
        </w:rPr>
        <w:t>р</w:t>
      </w:r>
      <w:r w:rsidRPr="00C23863">
        <w:rPr>
          <w:rFonts w:ascii="Times New Roman" w:hAnsi="Times New Roman"/>
          <w:sz w:val="26"/>
          <w:szCs w:val="26"/>
        </w:rPr>
        <w:t xml:space="preserve">мирования студентов и сотрудников об учебном процессе; </w:t>
      </w:r>
    </w:p>
    <w:p w:rsidR="00281CA5" w:rsidRPr="00C23863" w:rsidRDefault="00281CA5" w:rsidP="00D613C2">
      <w:pPr>
        <w:pStyle w:val="a3"/>
        <w:numPr>
          <w:ilvl w:val="0"/>
          <w:numId w:val="13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 xml:space="preserve">мультимедийные потоковые аудитории; </w:t>
      </w:r>
    </w:p>
    <w:p w:rsidR="00281CA5" w:rsidRPr="00C23863" w:rsidRDefault="00281CA5" w:rsidP="00D613C2">
      <w:pPr>
        <w:pStyle w:val="a3"/>
        <w:numPr>
          <w:ilvl w:val="0"/>
          <w:numId w:val="13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компьютерный и лингафонный классы на основе технологии «тонких клие</w:t>
      </w:r>
      <w:r w:rsidRPr="00C23863">
        <w:rPr>
          <w:rFonts w:ascii="Times New Roman" w:hAnsi="Times New Roman"/>
          <w:sz w:val="26"/>
          <w:szCs w:val="26"/>
        </w:rPr>
        <w:t>н</w:t>
      </w:r>
      <w:r w:rsidRPr="00C23863">
        <w:rPr>
          <w:rFonts w:ascii="Times New Roman" w:hAnsi="Times New Roman"/>
          <w:sz w:val="26"/>
          <w:szCs w:val="26"/>
        </w:rPr>
        <w:t>тов»;</w:t>
      </w:r>
    </w:p>
    <w:p w:rsidR="00281CA5" w:rsidRPr="00C23863" w:rsidRDefault="00281CA5" w:rsidP="00D613C2">
      <w:pPr>
        <w:pStyle w:val="a3"/>
        <w:numPr>
          <w:ilvl w:val="0"/>
          <w:numId w:val="13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систему отображения и публичной трансляции (плазменные информацио</w:t>
      </w:r>
      <w:r w:rsidRPr="00C23863">
        <w:rPr>
          <w:rFonts w:ascii="Times New Roman" w:hAnsi="Times New Roman"/>
          <w:sz w:val="26"/>
          <w:szCs w:val="26"/>
        </w:rPr>
        <w:t>н</w:t>
      </w:r>
      <w:r w:rsidRPr="00C23863">
        <w:rPr>
          <w:rFonts w:ascii="Times New Roman" w:hAnsi="Times New Roman"/>
          <w:sz w:val="26"/>
          <w:szCs w:val="26"/>
        </w:rPr>
        <w:t>ные панели);</w:t>
      </w:r>
    </w:p>
    <w:p w:rsidR="00281CA5" w:rsidRPr="00C23863" w:rsidRDefault="00281CA5" w:rsidP="00D613C2">
      <w:pPr>
        <w:pStyle w:val="a3"/>
        <w:numPr>
          <w:ilvl w:val="0"/>
          <w:numId w:val="130"/>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lastRenderedPageBreak/>
        <w:t>мультисервисную вычислительную платформу, обеспечивающую функци</w:t>
      </w:r>
      <w:r w:rsidRPr="00C23863">
        <w:rPr>
          <w:rFonts w:ascii="Times New Roman" w:hAnsi="Times New Roman"/>
          <w:sz w:val="26"/>
          <w:szCs w:val="26"/>
        </w:rPr>
        <w:t>о</w:t>
      </w:r>
      <w:r w:rsidRPr="00C23863">
        <w:rPr>
          <w:rFonts w:ascii="Times New Roman" w:hAnsi="Times New Roman"/>
          <w:sz w:val="26"/>
          <w:szCs w:val="26"/>
        </w:rPr>
        <w:t>нирование сервисов, работу терминалов в компьютерных классах, а также работу с</w:t>
      </w:r>
      <w:r w:rsidRPr="00C23863">
        <w:rPr>
          <w:rFonts w:ascii="Times New Roman" w:hAnsi="Times New Roman"/>
          <w:sz w:val="26"/>
          <w:szCs w:val="26"/>
        </w:rPr>
        <w:t>е</w:t>
      </w:r>
      <w:r w:rsidRPr="00C23863">
        <w:rPr>
          <w:rFonts w:ascii="Times New Roman" w:hAnsi="Times New Roman"/>
          <w:sz w:val="26"/>
          <w:szCs w:val="26"/>
        </w:rPr>
        <w:t xml:space="preserve">ти передачи данных здания. </w:t>
      </w:r>
    </w:p>
    <w:p w:rsidR="00281CA5" w:rsidRPr="00C23863" w:rsidRDefault="00281CA5" w:rsidP="002C7164">
      <w:pPr>
        <w:spacing w:line="276" w:lineRule="auto"/>
        <w:ind w:firstLine="567"/>
        <w:jc w:val="both"/>
        <w:rPr>
          <w:sz w:val="26"/>
          <w:szCs w:val="26"/>
        </w:rPr>
      </w:pPr>
      <w:r w:rsidRPr="00C23863">
        <w:rPr>
          <w:sz w:val="26"/>
          <w:szCs w:val="26"/>
        </w:rPr>
        <w:t xml:space="preserve">Благодаря этому на филологическом факультете становится возможным: </w:t>
      </w:r>
    </w:p>
    <w:p w:rsidR="00281CA5" w:rsidRPr="00B53DEC" w:rsidRDefault="00281CA5" w:rsidP="00D613C2">
      <w:pPr>
        <w:pStyle w:val="a3"/>
        <w:numPr>
          <w:ilvl w:val="0"/>
          <w:numId w:val="131"/>
        </w:numPr>
        <w:tabs>
          <w:tab w:val="left" w:pos="993"/>
        </w:tabs>
        <w:spacing w:after="0"/>
        <w:ind w:left="0" w:firstLine="567"/>
        <w:jc w:val="both"/>
        <w:rPr>
          <w:rFonts w:ascii="Times New Roman" w:hAnsi="Times New Roman"/>
          <w:spacing w:val="-2"/>
          <w:sz w:val="26"/>
          <w:szCs w:val="26"/>
        </w:rPr>
      </w:pPr>
      <w:r w:rsidRPr="00B53DEC">
        <w:rPr>
          <w:rFonts w:ascii="Times New Roman" w:hAnsi="Times New Roman"/>
          <w:spacing w:val="-2"/>
          <w:sz w:val="26"/>
          <w:szCs w:val="26"/>
        </w:rPr>
        <w:t>использование новых образовательных технологий и программных продуктов;</w:t>
      </w:r>
    </w:p>
    <w:p w:rsidR="00281CA5" w:rsidRPr="00C23863" w:rsidRDefault="00281CA5" w:rsidP="00D613C2">
      <w:pPr>
        <w:pStyle w:val="a3"/>
        <w:numPr>
          <w:ilvl w:val="0"/>
          <w:numId w:val="131"/>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оперативное оповещение контингента с использованием системы мультим</w:t>
      </w:r>
      <w:r w:rsidRPr="00C23863">
        <w:rPr>
          <w:rFonts w:ascii="Times New Roman" w:hAnsi="Times New Roman"/>
          <w:sz w:val="26"/>
          <w:szCs w:val="26"/>
        </w:rPr>
        <w:t>е</w:t>
      </w:r>
      <w:r w:rsidRPr="00C23863">
        <w:rPr>
          <w:rFonts w:ascii="Times New Roman" w:hAnsi="Times New Roman"/>
          <w:sz w:val="26"/>
          <w:szCs w:val="26"/>
        </w:rPr>
        <w:t>дийных экранов и интерактивных киосков;</w:t>
      </w:r>
    </w:p>
    <w:p w:rsidR="00281CA5" w:rsidRPr="00C23863" w:rsidRDefault="00281CA5" w:rsidP="00D613C2">
      <w:pPr>
        <w:pStyle w:val="a3"/>
        <w:numPr>
          <w:ilvl w:val="0"/>
          <w:numId w:val="131"/>
        </w:numPr>
        <w:tabs>
          <w:tab w:val="left" w:pos="993"/>
        </w:tabs>
        <w:spacing w:after="0"/>
        <w:ind w:left="0" w:firstLine="567"/>
        <w:jc w:val="both"/>
        <w:rPr>
          <w:rFonts w:ascii="Times New Roman" w:hAnsi="Times New Roman"/>
          <w:sz w:val="26"/>
          <w:szCs w:val="26"/>
        </w:rPr>
      </w:pPr>
      <w:r w:rsidRPr="00C23863">
        <w:rPr>
          <w:rFonts w:ascii="Times New Roman" w:hAnsi="Times New Roman"/>
          <w:sz w:val="26"/>
          <w:szCs w:val="26"/>
        </w:rPr>
        <w:t>доступ к внутриуниверситетской информации с помощью интерактивных киосков (расписание занятий, консультаций и др.).</w:t>
      </w:r>
    </w:p>
    <w:p w:rsidR="00281CA5" w:rsidRPr="00C23863" w:rsidRDefault="00281CA5" w:rsidP="00C23863">
      <w:pPr>
        <w:spacing w:line="276" w:lineRule="auto"/>
        <w:rPr>
          <w:sz w:val="26"/>
          <w:szCs w:val="26"/>
        </w:rPr>
      </w:pPr>
    </w:p>
    <w:p w:rsidR="00281CA5" w:rsidRDefault="00281CA5" w:rsidP="00AF2237">
      <w:pPr>
        <w:spacing w:line="276" w:lineRule="auto"/>
        <w:ind w:right="-143"/>
        <w:jc w:val="center"/>
        <w:rPr>
          <w:sz w:val="26"/>
          <w:szCs w:val="26"/>
        </w:rPr>
      </w:pPr>
      <w:r w:rsidRPr="00C23863">
        <w:rPr>
          <w:noProof/>
          <w:sz w:val="26"/>
          <w:szCs w:val="26"/>
        </w:rPr>
        <w:drawing>
          <wp:inline distT="0" distB="0" distL="0" distR="0">
            <wp:extent cx="2996979" cy="2448000"/>
            <wp:effectExtent l="19050" t="0" r="0" b="0"/>
            <wp:docPr id="39" name="Рисунок 14"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12.jpg"/>
                    <pic:cNvPicPr>
                      <a:picLocks noChangeAspect="1" noChangeArrowheads="1"/>
                    </pic:cNvPicPr>
                  </pic:nvPicPr>
                  <pic:blipFill>
                    <a:blip r:embed="rId15" cstate="print"/>
                    <a:srcRect/>
                    <a:stretch>
                      <a:fillRect/>
                    </a:stretch>
                  </pic:blipFill>
                  <pic:spPr bwMode="auto">
                    <a:xfrm>
                      <a:off x="0" y="0"/>
                      <a:ext cx="2996979" cy="2448000"/>
                    </a:xfrm>
                    <a:prstGeom prst="rect">
                      <a:avLst/>
                    </a:prstGeom>
                    <a:noFill/>
                    <a:ln w="9525">
                      <a:noFill/>
                      <a:miter lim="800000"/>
                      <a:headEnd/>
                      <a:tailEnd/>
                    </a:ln>
                  </pic:spPr>
                </pic:pic>
              </a:graphicData>
            </a:graphic>
          </wp:inline>
        </w:drawing>
      </w:r>
      <w:r w:rsidRPr="00C23863">
        <w:rPr>
          <w:noProof/>
          <w:sz w:val="26"/>
          <w:szCs w:val="26"/>
        </w:rPr>
        <w:drawing>
          <wp:inline distT="0" distB="0" distL="0" distR="0">
            <wp:extent cx="3014465" cy="2448000"/>
            <wp:effectExtent l="19050" t="0" r="0" b="0"/>
            <wp:docPr id="38" name="Рисунок 16"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13.jpg"/>
                    <pic:cNvPicPr>
                      <a:picLocks noChangeAspect="1" noChangeArrowheads="1"/>
                    </pic:cNvPicPr>
                  </pic:nvPicPr>
                  <pic:blipFill>
                    <a:blip r:embed="rId16" cstate="print"/>
                    <a:srcRect/>
                    <a:stretch>
                      <a:fillRect/>
                    </a:stretch>
                  </pic:blipFill>
                  <pic:spPr bwMode="auto">
                    <a:xfrm>
                      <a:off x="0" y="0"/>
                      <a:ext cx="3014465" cy="2448000"/>
                    </a:xfrm>
                    <a:prstGeom prst="rect">
                      <a:avLst/>
                    </a:prstGeom>
                    <a:noFill/>
                    <a:ln w="9525">
                      <a:noFill/>
                      <a:miter lim="800000"/>
                      <a:headEnd/>
                      <a:tailEnd/>
                    </a:ln>
                  </pic:spPr>
                </pic:pic>
              </a:graphicData>
            </a:graphic>
          </wp:inline>
        </w:drawing>
      </w:r>
    </w:p>
    <w:p w:rsidR="002C7164" w:rsidRPr="00FB5A18" w:rsidRDefault="002C7164" w:rsidP="00C23863">
      <w:pPr>
        <w:spacing w:line="276" w:lineRule="auto"/>
        <w:ind w:right="-143"/>
        <w:rPr>
          <w:sz w:val="16"/>
          <w:szCs w:val="16"/>
        </w:rPr>
      </w:pPr>
    </w:p>
    <w:p w:rsidR="00281CA5" w:rsidRDefault="00281CA5" w:rsidP="00033630">
      <w:pPr>
        <w:pStyle w:val="4"/>
      </w:pPr>
      <w:r w:rsidRPr="00C23863">
        <w:t>Рис.</w:t>
      </w:r>
      <w:r w:rsidR="002C7164">
        <w:t xml:space="preserve"> </w:t>
      </w:r>
      <w:r w:rsidR="00CF0B73">
        <w:t>4.</w:t>
      </w:r>
      <w:r w:rsidRPr="00C23863">
        <w:t>2.4</w:t>
      </w:r>
      <w:r w:rsidR="002C7164">
        <w:t xml:space="preserve"> -</w:t>
      </w:r>
      <w:r w:rsidRPr="00C23863">
        <w:t xml:space="preserve"> Совмещенный компьютерный/лингафонный класс (слева) на основе </w:t>
      </w:r>
      <w:r w:rsidR="00AF2237">
        <w:br/>
      </w:r>
      <w:r w:rsidRPr="00C23863">
        <w:t xml:space="preserve">технологии «тонкого» клиента; компьютерный класс на базе ПК </w:t>
      </w:r>
      <w:r w:rsidRPr="00C23863">
        <w:rPr>
          <w:lang w:val="en-US"/>
        </w:rPr>
        <w:t>Apple</w:t>
      </w:r>
      <w:r w:rsidRPr="00C23863">
        <w:t xml:space="preserve"> </w:t>
      </w:r>
      <w:r w:rsidRPr="00C23863">
        <w:rPr>
          <w:lang w:val="en-US"/>
        </w:rPr>
        <w:t>Mac</w:t>
      </w:r>
      <w:r w:rsidRPr="00C23863">
        <w:t xml:space="preserve"> </w:t>
      </w:r>
    </w:p>
    <w:p w:rsidR="002C7164" w:rsidRPr="00B53DEC" w:rsidRDefault="002C7164" w:rsidP="00C23863">
      <w:pPr>
        <w:spacing w:line="276" w:lineRule="auto"/>
        <w:ind w:right="-143"/>
        <w:jc w:val="center"/>
        <w:rPr>
          <w:b/>
          <w:sz w:val="20"/>
          <w:szCs w:val="20"/>
        </w:rPr>
      </w:pPr>
    </w:p>
    <w:p w:rsidR="00281CA5" w:rsidRDefault="00281CA5" w:rsidP="00AF2237">
      <w:pPr>
        <w:spacing w:line="276" w:lineRule="auto"/>
        <w:jc w:val="center"/>
        <w:rPr>
          <w:noProof/>
          <w:sz w:val="26"/>
          <w:szCs w:val="26"/>
        </w:rPr>
      </w:pPr>
      <w:r w:rsidRPr="00C23863">
        <w:rPr>
          <w:noProof/>
          <w:sz w:val="26"/>
          <w:szCs w:val="26"/>
        </w:rPr>
        <w:drawing>
          <wp:inline distT="0" distB="0" distL="0" distR="0">
            <wp:extent cx="3302387" cy="3492000"/>
            <wp:effectExtent l="19050" t="0" r="0" b="0"/>
            <wp:docPr id="37" name="Рисунок 29" descr="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0721.jpg"/>
                    <pic:cNvPicPr>
                      <a:picLocks noChangeAspect="1" noChangeArrowheads="1"/>
                    </pic:cNvPicPr>
                  </pic:nvPicPr>
                  <pic:blipFill>
                    <a:blip r:embed="rId17" cstate="print"/>
                    <a:srcRect l="29663" t="2071" r="31509" b="7768"/>
                    <a:stretch>
                      <a:fillRect/>
                    </a:stretch>
                  </pic:blipFill>
                  <pic:spPr bwMode="auto">
                    <a:xfrm>
                      <a:off x="0" y="0"/>
                      <a:ext cx="3302387" cy="3492000"/>
                    </a:xfrm>
                    <a:prstGeom prst="rect">
                      <a:avLst/>
                    </a:prstGeom>
                    <a:noFill/>
                    <a:ln w="9525">
                      <a:noFill/>
                      <a:miter lim="800000"/>
                      <a:headEnd/>
                      <a:tailEnd/>
                    </a:ln>
                  </pic:spPr>
                </pic:pic>
              </a:graphicData>
            </a:graphic>
          </wp:inline>
        </w:drawing>
      </w:r>
      <w:r w:rsidRPr="00C23863">
        <w:rPr>
          <w:noProof/>
          <w:sz w:val="26"/>
          <w:szCs w:val="26"/>
        </w:rPr>
        <w:drawing>
          <wp:inline distT="0" distB="0" distL="0" distR="0">
            <wp:extent cx="2140410" cy="3492000"/>
            <wp:effectExtent l="19050" t="0" r="0" b="0"/>
            <wp:docPr id="36" name="Рисунок 21"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16.jpg"/>
                    <pic:cNvPicPr>
                      <a:picLocks noChangeAspect="1" noChangeArrowheads="1"/>
                    </pic:cNvPicPr>
                  </pic:nvPicPr>
                  <pic:blipFill>
                    <a:blip r:embed="rId18" cstate="print"/>
                    <a:srcRect/>
                    <a:stretch>
                      <a:fillRect/>
                    </a:stretch>
                  </pic:blipFill>
                  <pic:spPr bwMode="auto">
                    <a:xfrm>
                      <a:off x="0" y="0"/>
                      <a:ext cx="2140410" cy="3492000"/>
                    </a:xfrm>
                    <a:prstGeom prst="rect">
                      <a:avLst/>
                    </a:prstGeom>
                    <a:noFill/>
                    <a:ln w="9525">
                      <a:noFill/>
                      <a:miter lim="800000"/>
                      <a:headEnd/>
                      <a:tailEnd/>
                    </a:ln>
                  </pic:spPr>
                </pic:pic>
              </a:graphicData>
            </a:graphic>
          </wp:inline>
        </w:drawing>
      </w:r>
    </w:p>
    <w:p w:rsidR="002C7164" w:rsidRPr="00FB5A18" w:rsidRDefault="002C7164" w:rsidP="002C7164">
      <w:pPr>
        <w:spacing w:line="276" w:lineRule="auto"/>
        <w:jc w:val="center"/>
        <w:rPr>
          <w:sz w:val="16"/>
          <w:szCs w:val="16"/>
        </w:rPr>
      </w:pPr>
    </w:p>
    <w:p w:rsidR="00281CA5" w:rsidRDefault="00281CA5" w:rsidP="00033630">
      <w:pPr>
        <w:pStyle w:val="4"/>
      </w:pPr>
      <w:r w:rsidRPr="00C23863">
        <w:lastRenderedPageBreak/>
        <w:t>Рис.</w:t>
      </w:r>
      <w:r w:rsidR="002C7164">
        <w:t xml:space="preserve"> </w:t>
      </w:r>
      <w:r w:rsidR="00CF0B73">
        <w:t>4.</w:t>
      </w:r>
      <w:r w:rsidRPr="00C23863">
        <w:t xml:space="preserve">2.5 </w:t>
      </w:r>
      <w:r w:rsidR="002C7164">
        <w:t xml:space="preserve">- </w:t>
      </w:r>
      <w:r w:rsidRPr="00C23863">
        <w:t xml:space="preserve">Панель системы отображения информации (слева); </w:t>
      </w:r>
      <w:r w:rsidR="00B53DEC">
        <w:br/>
      </w:r>
      <w:r w:rsidRPr="00C23863">
        <w:t>интерактивный сенсорный киоск (справа)</w:t>
      </w:r>
    </w:p>
    <w:p w:rsidR="00D92666" w:rsidRPr="00D92666" w:rsidRDefault="00D92666" w:rsidP="00D92666"/>
    <w:p w:rsidR="00281CA5" w:rsidRDefault="00281CA5" w:rsidP="00AF2237">
      <w:pPr>
        <w:spacing w:line="276" w:lineRule="auto"/>
        <w:jc w:val="center"/>
        <w:rPr>
          <w:sz w:val="26"/>
          <w:szCs w:val="26"/>
        </w:rPr>
      </w:pPr>
      <w:r w:rsidRPr="00C23863">
        <w:rPr>
          <w:noProof/>
          <w:sz w:val="26"/>
          <w:szCs w:val="26"/>
        </w:rPr>
        <w:drawing>
          <wp:inline distT="0" distB="0" distL="0" distR="0">
            <wp:extent cx="5605719" cy="2808000"/>
            <wp:effectExtent l="19050" t="0" r="0" b="0"/>
            <wp:docPr id="35" name="Рисунок 19" descr="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15.jpg"/>
                    <pic:cNvPicPr>
                      <a:picLocks noChangeAspect="1" noChangeArrowheads="1"/>
                    </pic:cNvPicPr>
                  </pic:nvPicPr>
                  <pic:blipFill>
                    <a:blip r:embed="rId19" cstate="print"/>
                    <a:srcRect t="5351" b="2676"/>
                    <a:stretch>
                      <a:fillRect/>
                    </a:stretch>
                  </pic:blipFill>
                  <pic:spPr bwMode="auto">
                    <a:xfrm>
                      <a:off x="0" y="0"/>
                      <a:ext cx="5605719" cy="2808000"/>
                    </a:xfrm>
                    <a:prstGeom prst="rect">
                      <a:avLst/>
                    </a:prstGeom>
                    <a:noFill/>
                    <a:ln w="9525">
                      <a:noFill/>
                      <a:miter lim="800000"/>
                      <a:headEnd/>
                      <a:tailEnd/>
                    </a:ln>
                  </pic:spPr>
                </pic:pic>
              </a:graphicData>
            </a:graphic>
          </wp:inline>
        </w:drawing>
      </w:r>
    </w:p>
    <w:p w:rsidR="002C7164" w:rsidRPr="00C23863" w:rsidRDefault="002C7164" w:rsidP="00C23863">
      <w:pPr>
        <w:spacing w:line="276" w:lineRule="auto"/>
        <w:rPr>
          <w:sz w:val="26"/>
          <w:szCs w:val="26"/>
        </w:rPr>
      </w:pPr>
    </w:p>
    <w:p w:rsidR="00281CA5" w:rsidRPr="00C23863" w:rsidRDefault="00281CA5" w:rsidP="00033630">
      <w:pPr>
        <w:pStyle w:val="4"/>
      </w:pPr>
      <w:r w:rsidRPr="00C23863">
        <w:t>Рис.</w:t>
      </w:r>
      <w:r w:rsidR="002C7164">
        <w:t xml:space="preserve"> </w:t>
      </w:r>
      <w:r w:rsidR="00CF0B73">
        <w:t>4.</w:t>
      </w:r>
      <w:r w:rsidRPr="00C23863">
        <w:t>2.6</w:t>
      </w:r>
      <w:r w:rsidR="002C7164">
        <w:t xml:space="preserve"> -</w:t>
      </w:r>
      <w:r w:rsidRPr="00C23863">
        <w:t xml:space="preserve"> «Умная аудитория» факультета филологии и журналистики</w:t>
      </w:r>
    </w:p>
    <w:p w:rsidR="002C7164" w:rsidRDefault="002C7164" w:rsidP="00C23863">
      <w:pPr>
        <w:spacing w:line="276" w:lineRule="auto"/>
        <w:jc w:val="center"/>
        <w:rPr>
          <w:b/>
          <w:szCs w:val="28"/>
        </w:rPr>
      </w:pPr>
    </w:p>
    <w:p w:rsidR="00281CA5" w:rsidRPr="002C7164" w:rsidRDefault="002C7164" w:rsidP="002C7164">
      <w:pPr>
        <w:tabs>
          <w:tab w:val="left" w:pos="0"/>
        </w:tabs>
        <w:ind w:firstLine="567"/>
        <w:rPr>
          <w:b/>
          <w:sz w:val="26"/>
          <w:szCs w:val="26"/>
        </w:rPr>
      </w:pPr>
      <w:r w:rsidRPr="002C7164">
        <w:rPr>
          <w:b/>
          <w:sz w:val="26"/>
          <w:szCs w:val="26"/>
        </w:rPr>
        <w:t>4.</w:t>
      </w:r>
      <w:r w:rsidR="00281CA5" w:rsidRPr="002C7164">
        <w:rPr>
          <w:b/>
          <w:sz w:val="26"/>
          <w:szCs w:val="26"/>
        </w:rPr>
        <w:t>2.7 Создание системы беспроводного доступа к сети на основе технологии Wi-Fi</w:t>
      </w:r>
    </w:p>
    <w:p w:rsidR="00281CA5" w:rsidRPr="00C23863" w:rsidRDefault="00281CA5" w:rsidP="00C23863">
      <w:pPr>
        <w:spacing w:line="276" w:lineRule="auto"/>
        <w:ind w:firstLine="567"/>
        <w:rPr>
          <w:sz w:val="26"/>
          <w:szCs w:val="26"/>
        </w:rPr>
      </w:pPr>
      <w:r w:rsidRPr="00C23863">
        <w:rPr>
          <w:sz w:val="26"/>
          <w:szCs w:val="26"/>
        </w:rPr>
        <w:t xml:space="preserve">В </w:t>
      </w:r>
      <w:smartTag w:uri="urn:schemas-microsoft-com:office:smarttags" w:element="metricconverter">
        <w:smartTagPr>
          <w:attr w:name="ProductID" w:val="2009 г"/>
        </w:smartTagPr>
        <w:r w:rsidRPr="00C23863">
          <w:rPr>
            <w:sz w:val="26"/>
            <w:szCs w:val="26"/>
          </w:rPr>
          <w:t>2009 г</w:t>
        </w:r>
      </w:smartTag>
      <w:r w:rsidRPr="00C23863">
        <w:rPr>
          <w:sz w:val="26"/>
          <w:szCs w:val="26"/>
        </w:rPr>
        <w:t xml:space="preserve">. инфраструктура </w:t>
      </w:r>
      <w:r w:rsidRPr="00C23863">
        <w:rPr>
          <w:sz w:val="26"/>
          <w:szCs w:val="26"/>
          <w:lang w:val="en-US"/>
        </w:rPr>
        <w:t>Wi</w:t>
      </w:r>
      <w:r w:rsidRPr="00C23863">
        <w:rPr>
          <w:sz w:val="26"/>
          <w:szCs w:val="26"/>
        </w:rPr>
        <w:t>-</w:t>
      </w:r>
      <w:r w:rsidRPr="00C23863">
        <w:rPr>
          <w:sz w:val="26"/>
          <w:szCs w:val="26"/>
          <w:lang w:val="en-US"/>
        </w:rPr>
        <w:t>Fi </w:t>
      </w:r>
      <w:r w:rsidRPr="00C23863">
        <w:rPr>
          <w:sz w:val="26"/>
          <w:szCs w:val="26"/>
        </w:rPr>
        <w:t xml:space="preserve">сети была создана в следующих корпусах ЮФУ: </w:t>
      </w:r>
    </w:p>
    <w:p w:rsidR="00281CA5" w:rsidRPr="00C23863"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г</w:t>
      </w:r>
      <w:r w:rsidR="00281CA5" w:rsidRPr="00C23863">
        <w:rPr>
          <w:rFonts w:ascii="Times New Roman" w:hAnsi="Times New Roman"/>
          <w:sz w:val="26"/>
          <w:szCs w:val="26"/>
        </w:rPr>
        <w:t>лавный корпус (Б.</w:t>
      </w:r>
      <w:r>
        <w:rPr>
          <w:rFonts w:ascii="Times New Roman" w:hAnsi="Times New Roman"/>
          <w:sz w:val="26"/>
          <w:szCs w:val="26"/>
        </w:rPr>
        <w:t> </w:t>
      </w:r>
      <w:r w:rsidR="00281CA5" w:rsidRPr="00C23863">
        <w:rPr>
          <w:rFonts w:ascii="Times New Roman" w:hAnsi="Times New Roman"/>
          <w:sz w:val="26"/>
          <w:szCs w:val="26"/>
        </w:rPr>
        <w:t xml:space="preserve">Садовая, 105), </w:t>
      </w:r>
    </w:p>
    <w:p w:rsidR="00281CA5" w:rsidRPr="00C23863"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факультет</w:t>
      </w:r>
      <w:r>
        <w:rPr>
          <w:rFonts w:ascii="Times New Roman" w:hAnsi="Times New Roman"/>
          <w:sz w:val="26"/>
          <w:szCs w:val="26"/>
        </w:rPr>
        <w:t xml:space="preserve"> ф</w:t>
      </w:r>
      <w:r w:rsidRPr="00C23863">
        <w:rPr>
          <w:rFonts w:ascii="Times New Roman" w:hAnsi="Times New Roman"/>
          <w:sz w:val="26"/>
          <w:szCs w:val="26"/>
        </w:rPr>
        <w:t>илологи</w:t>
      </w:r>
      <w:r>
        <w:rPr>
          <w:rFonts w:ascii="Times New Roman" w:hAnsi="Times New Roman"/>
          <w:sz w:val="26"/>
          <w:szCs w:val="26"/>
        </w:rPr>
        <w:t>и и журналистики</w:t>
      </w:r>
      <w:r w:rsidRPr="00C23863">
        <w:rPr>
          <w:rFonts w:ascii="Times New Roman" w:hAnsi="Times New Roman"/>
          <w:sz w:val="26"/>
          <w:szCs w:val="26"/>
        </w:rPr>
        <w:t xml:space="preserve"> </w:t>
      </w:r>
      <w:r w:rsidR="00281CA5" w:rsidRPr="00C23863">
        <w:rPr>
          <w:rFonts w:ascii="Times New Roman" w:hAnsi="Times New Roman"/>
          <w:sz w:val="26"/>
          <w:szCs w:val="26"/>
        </w:rPr>
        <w:t xml:space="preserve">(Университетский, 93), </w:t>
      </w:r>
    </w:p>
    <w:p w:rsidR="00281CA5" w:rsidRPr="00C23863"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ю</w:t>
      </w:r>
      <w:r w:rsidR="00281CA5" w:rsidRPr="00C23863">
        <w:rPr>
          <w:rFonts w:ascii="Times New Roman" w:hAnsi="Times New Roman"/>
          <w:sz w:val="26"/>
          <w:szCs w:val="26"/>
        </w:rPr>
        <w:t>ридический и экономический факультеты (Горького, 88),</w:t>
      </w:r>
    </w:p>
    <w:p w:rsidR="00281CA5" w:rsidRPr="00C23863" w:rsidRDefault="00281CA5"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sidRPr="00C23863">
        <w:rPr>
          <w:rFonts w:ascii="Times New Roman" w:hAnsi="Times New Roman"/>
          <w:sz w:val="26"/>
          <w:szCs w:val="26"/>
        </w:rPr>
        <w:t>Педагогический институт (Днепровский</w:t>
      </w:r>
      <w:r w:rsidR="00087104">
        <w:rPr>
          <w:rFonts w:ascii="Times New Roman" w:hAnsi="Times New Roman"/>
          <w:sz w:val="26"/>
          <w:szCs w:val="26"/>
        </w:rPr>
        <w:t>,</w:t>
      </w:r>
      <w:r w:rsidRPr="00C23863">
        <w:rPr>
          <w:rFonts w:ascii="Times New Roman" w:hAnsi="Times New Roman"/>
          <w:sz w:val="26"/>
          <w:szCs w:val="26"/>
        </w:rPr>
        <w:t xml:space="preserve"> 116, корпус 3),</w:t>
      </w:r>
    </w:p>
    <w:p w:rsidR="00281CA5" w:rsidRDefault="00087104" w:rsidP="00D613C2">
      <w:pPr>
        <w:pStyle w:val="a3"/>
        <w:numPr>
          <w:ilvl w:val="0"/>
          <w:numId w:val="106"/>
        </w:numPr>
        <w:tabs>
          <w:tab w:val="clear" w:pos="720"/>
          <w:tab w:val="num" w:pos="993"/>
        </w:tabs>
        <w:spacing w:after="0"/>
        <w:ind w:left="0" w:firstLine="567"/>
        <w:jc w:val="both"/>
        <w:rPr>
          <w:rFonts w:ascii="Times New Roman" w:hAnsi="Times New Roman"/>
          <w:sz w:val="26"/>
          <w:szCs w:val="26"/>
        </w:rPr>
      </w:pPr>
      <w:r>
        <w:rPr>
          <w:rFonts w:ascii="Times New Roman" w:hAnsi="Times New Roman"/>
          <w:sz w:val="26"/>
          <w:szCs w:val="26"/>
        </w:rPr>
        <w:t>о</w:t>
      </w:r>
      <w:r w:rsidR="00281CA5" w:rsidRPr="00C23863">
        <w:rPr>
          <w:rFonts w:ascii="Times New Roman" w:hAnsi="Times New Roman"/>
          <w:sz w:val="26"/>
          <w:szCs w:val="26"/>
        </w:rPr>
        <w:t>бщежития западного кампуса ЮФУ (8 корпусов).</w:t>
      </w:r>
    </w:p>
    <w:p w:rsidR="002C7164" w:rsidRPr="00C23863" w:rsidRDefault="002C7164" w:rsidP="002C7164">
      <w:pPr>
        <w:pStyle w:val="a3"/>
        <w:spacing w:after="0"/>
        <w:ind w:left="567"/>
        <w:jc w:val="both"/>
        <w:rPr>
          <w:rFonts w:ascii="Times New Roman" w:hAnsi="Times New Roman"/>
          <w:sz w:val="26"/>
          <w:szCs w:val="26"/>
        </w:rPr>
      </w:pPr>
    </w:p>
    <w:p w:rsidR="00281CA5" w:rsidRDefault="00281CA5" w:rsidP="00C23863">
      <w:pPr>
        <w:spacing w:line="276" w:lineRule="auto"/>
        <w:jc w:val="center"/>
        <w:rPr>
          <w:sz w:val="26"/>
          <w:szCs w:val="26"/>
        </w:rPr>
      </w:pPr>
      <w:r w:rsidRPr="00C23863">
        <w:rPr>
          <w:noProof/>
          <w:sz w:val="26"/>
          <w:szCs w:val="26"/>
        </w:rPr>
        <w:drawing>
          <wp:inline distT="0" distB="0" distL="0" distR="0">
            <wp:extent cx="5924899" cy="2907102"/>
            <wp:effectExtent l="19050" t="0" r="0" b="0"/>
            <wp:docPr id="34" name="Рисунок 30" descr="беспроводная сеть 3 ЮФ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беспроводная сеть 3 ЮФЦ.jpg"/>
                    <pic:cNvPicPr>
                      <a:picLocks noChangeAspect="1" noChangeArrowheads="1"/>
                    </pic:cNvPicPr>
                  </pic:nvPicPr>
                  <pic:blipFill>
                    <a:blip r:embed="rId20" cstate="print"/>
                    <a:srcRect/>
                    <a:stretch>
                      <a:fillRect/>
                    </a:stretch>
                  </pic:blipFill>
                  <pic:spPr bwMode="auto">
                    <a:xfrm>
                      <a:off x="0" y="0"/>
                      <a:ext cx="5934075" cy="2911605"/>
                    </a:xfrm>
                    <a:prstGeom prst="rect">
                      <a:avLst/>
                    </a:prstGeom>
                    <a:noFill/>
                    <a:ln w="9525">
                      <a:noFill/>
                      <a:miter lim="800000"/>
                      <a:headEnd/>
                      <a:tailEnd/>
                    </a:ln>
                  </pic:spPr>
                </pic:pic>
              </a:graphicData>
            </a:graphic>
          </wp:inline>
        </w:drawing>
      </w:r>
    </w:p>
    <w:p w:rsidR="002C7164" w:rsidRDefault="002C7164" w:rsidP="002C7164">
      <w:pPr>
        <w:spacing w:line="276" w:lineRule="auto"/>
        <w:ind w:firstLine="643"/>
        <w:rPr>
          <w:sz w:val="26"/>
          <w:szCs w:val="26"/>
        </w:rPr>
      </w:pPr>
    </w:p>
    <w:p w:rsidR="00281CA5" w:rsidRDefault="002C7164" w:rsidP="00033630">
      <w:pPr>
        <w:pStyle w:val="4"/>
      </w:pPr>
      <w:r>
        <w:lastRenderedPageBreak/>
        <w:t xml:space="preserve">Рис. </w:t>
      </w:r>
      <w:r w:rsidR="00CF0B73">
        <w:t>4.</w:t>
      </w:r>
      <w:r>
        <w:t>2.7 -</w:t>
      </w:r>
      <w:r w:rsidR="00281CA5" w:rsidRPr="00C23863">
        <w:t xml:space="preserve"> Схема работы беспроводной сети ЮФУ</w:t>
      </w:r>
    </w:p>
    <w:p w:rsidR="002C7164" w:rsidRPr="00C23863" w:rsidRDefault="002C7164" w:rsidP="00C23863">
      <w:pPr>
        <w:spacing w:line="276" w:lineRule="auto"/>
        <w:ind w:firstLine="643"/>
        <w:jc w:val="center"/>
        <w:rPr>
          <w:b/>
          <w:sz w:val="26"/>
          <w:szCs w:val="26"/>
        </w:rPr>
      </w:pPr>
    </w:p>
    <w:p w:rsidR="00281CA5" w:rsidRDefault="00281CA5" w:rsidP="002C7164">
      <w:pPr>
        <w:spacing w:line="276" w:lineRule="auto"/>
        <w:ind w:firstLine="567"/>
        <w:jc w:val="both"/>
        <w:rPr>
          <w:sz w:val="26"/>
          <w:szCs w:val="26"/>
        </w:rPr>
      </w:pPr>
      <w:r w:rsidRPr="00C23863">
        <w:rPr>
          <w:sz w:val="26"/>
          <w:szCs w:val="26"/>
        </w:rPr>
        <w:t>Благодаря установленным в учебных и административном корпусах 36 точкам доступа профессионального уровня, связанным воедино и управляемым контролл</w:t>
      </w:r>
      <w:r w:rsidRPr="00C23863">
        <w:rPr>
          <w:sz w:val="26"/>
          <w:szCs w:val="26"/>
        </w:rPr>
        <w:t>е</w:t>
      </w:r>
      <w:r w:rsidRPr="00C23863">
        <w:rPr>
          <w:sz w:val="26"/>
          <w:szCs w:val="26"/>
        </w:rPr>
        <w:t xml:space="preserve">ром Cisco WCS-4400, реализована система </w:t>
      </w:r>
      <w:r w:rsidRPr="00C23863">
        <w:rPr>
          <w:sz w:val="26"/>
          <w:szCs w:val="26"/>
          <w:lang w:val="en-US"/>
        </w:rPr>
        <w:t>Wi</w:t>
      </w:r>
      <w:r w:rsidRPr="00C23863">
        <w:rPr>
          <w:sz w:val="26"/>
          <w:szCs w:val="26"/>
        </w:rPr>
        <w:t>-</w:t>
      </w:r>
      <w:r w:rsidRPr="00C23863">
        <w:rPr>
          <w:sz w:val="26"/>
          <w:szCs w:val="26"/>
          <w:lang w:val="en-US"/>
        </w:rPr>
        <w:t>fi </w:t>
      </w:r>
      <w:r w:rsidRPr="00C23863">
        <w:rPr>
          <w:sz w:val="26"/>
          <w:szCs w:val="26"/>
        </w:rPr>
        <w:t>сети, которая в целях обеспечения безопасности и контроля трафика будет предоставлять широкий канал для авториз</w:t>
      </w:r>
      <w:r w:rsidRPr="00C23863">
        <w:rPr>
          <w:sz w:val="26"/>
          <w:szCs w:val="26"/>
        </w:rPr>
        <w:t>о</w:t>
      </w:r>
      <w:r w:rsidRPr="00C23863">
        <w:rPr>
          <w:sz w:val="26"/>
          <w:szCs w:val="26"/>
        </w:rPr>
        <w:t>ванных пользователей и узкий выход на образовательные ресурсы для неавториз</w:t>
      </w:r>
      <w:r w:rsidRPr="00C23863">
        <w:rPr>
          <w:sz w:val="26"/>
          <w:szCs w:val="26"/>
        </w:rPr>
        <w:t>о</w:t>
      </w:r>
      <w:r w:rsidRPr="00C23863">
        <w:rPr>
          <w:sz w:val="26"/>
          <w:szCs w:val="26"/>
        </w:rPr>
        <w:t>ванных пользователей.</w:t>
      </w:r>
    </w:p>
    <w:p w:rsidR="00CF0B73" w:rsidRPr="00C23863" w:rsidRDefault="00CF0B73" w:rsidP="002C7164">
      <w:pPr>
        <w:spacing w:line="276" w:lineRule="auto"/>
        <w:ind w:firstLine="567"/>
        <w:jc w:val="both"/>
        <w:rPr>
          <w:sz w:val="26"/>
          <w:szCs w:val="26"/>
        </w:rPr>
      </w:pPr>
    </w:p>
    <w:p w:rsidR="00281CA5" w:rsidRPr="00D92666" w:rsidRDefault="00D92666" w:rsidP="00655C5D">
      <w:pPr>
        <w:pStyle w:val="2"/>
      </w:pPr>
      <w:bookmarkStart w:id="3" w:name="_Toc261616706"/>
      <w:r>
        <w:t>4.3 О</w:t>
      </w:r>
      <w:r w:rsidRPr="00D92666">
        <w:t xml:space="preserve">беспечение лицензионным </w:t>
      </w:r>
      <w:r>
        <w:t>ПО</w:t>
      </w:r>
      <w:bookmarkEnd w:id="3"/>
    </w:p>
    <w:p w:rsidR="00CF0B73" w:rsidRDefault="00CF0B73" w:rsidP="00C23863">
      <w:pPr>
        <w:spacing w:line="276" w:lineRule="auto"/>
        <w:ind w:firstLine="567"/>
        <w:rPr>
          <w:sz w:val="26"/>
          <w:szCs w:val="26"/>
        </w:rPr>
      </w:pPr>
    </w:p>
    <w:p w:rsidR="00281CA5" w:rsidRPr="00C23863" w:rsidRDefault="00281CA5" w:rsidP="005714A3">
      <w:pPr>
        <w:spacing w:line="276" w:lineRule="auto"/>
        <w:ind w:firstLine="567"/>
        <w:jc w:val="both"/>
        <w:rPr>
          <w:sz w:val="26"/>
          <w:szCs w:val="26"/>
        </w:rPr>
      </w:pPr>
      <w:r w:rsidRPr="00C23863">
        <w:rPr>
          <w:sz w:val="26"/>
          <w:szCs w:val="26"/>
        </w:rPr>
        <w:t>Обеспечение соответствия основного программного пакета требуемому уровню безопасности и лицензионной чистоты, обновление версий используемых програм</w:t>
      </w:r>
      <w:r w:rsidRPr="00C23863">
        <w:rPr>
          <w:sz w:val="26"/>
          <w:szCs w:val="26"/>
        </w:rPr>
        <w:t>м</w:t>
      </w:r>
      <w:r w:rsidRPr="00C23863">
        <w:rPr>
          <w:sz w:val="26"/>
          <w:szCs w:val="26"/>
        </w:rPr>
        <w:t>ных продуктов, а также установка ПО на вновь приобретённую технику, требует пр</w:t>
      </w:r>
      <w:r w:rsidRPr="00C23863">
        <w:rPr>
          <w:sz w:val="26"/>
          <w:szCs w:val="26"/>
        </w:rPr>
        <w:t>и</w:t>
      </w:r>
      <w:r w:rsidRPr="00C23863">
        <w:rPr>
          <w:sz w:val="26"/>
          <w:szCs w:val="26"/>
        </w:rPr>
        <w:t>обретения и продления лицензий и технического обслуживания основного набора общесистемных программных средств (антивирусное ПО, операционные системы, офисные пакеты, архиватор).</w:t>
      </w:r>
    </w:p>
    <w:p w:rsidR="00281CA5" w:rsidRPr="00C23863" w:rsidRDefault="00281CA5" w:rsidP="005714A3">
      <w:pPr>
        <w:spacing w:line="276" w:lineRule="auto"/>
        <w:ind w:firstLine="567"/>
        <w:jc w:val="both"/>
        <w:rPr>
          <w:sz w:val="26"/>
          <w:szCs w:val="26"/>
        </w:rPr>
      </w:pPr>
      <w:r w:rsidRPr="00C23863">
        <w:rPr>
          <w:sz w:val="26"/>
          <w:szCs w:val="26"/>
        </w:rPr>
        <w:t>Конкурентоспособность выпускников на рынке труда обеспечивается в насто</w:t>
      </w:r>
      <w:r w:rsidRPr="00C23863">
        <w:rPr>
          <w:sz w:val="26"/>
          <w:szCs w:val="26"/>
        </w:rPr>
        <w:t>я</w:t>
      </w:r>
      <w:r w:rsidRPr="00C23863">
        <w:rPr>
          <w:sz w:val="26"/>
          <w:szCs w:val="26"/>
        </w:rPr>
        <w:t>щее время в том числе и умением оперировать с актуальными версиями узкоспеци</w:t>
      </w:r>
      <w:r w:rsidRPr="00C23863">
        <w:rPr>
          <w:sz w:val="26"/>
          <w:szCs w:val="26"/>
        </w:rPr>
        <w:t>а</w:t>
      </w:r>
      <w:r w:rsidRPr="00C23863">
        <w:rPr>
          <w:sz w:val="26"/>
          <w:szCs w:val="26"/>
        </w:rPr>
        <w:t>лизированного программного обеспечения. Проведение ряда теоретических научных исследований, базирующихся на численном эксперименте, также требует не только мощных вычислительных систем, но и современного научного ПО.</w:t>
      </w:r>
    </w:p>
    <w:p w:rsidR="00281CA5" w:rsidRDefault="00281CA5" w:rsidP="005714A3">
      <w:pPr>
        <w:spacing w:line="276" w:lineRule="auto"/>
        <w:ind w:firstLine="567"/>
        <w:jc w:val="both"/>
        <w:rPr>
          <w:sz w:val="26"/>
          <w:szCs w:val="26"/>
        </w:rPr>
      </w:pPr>
      <w:r w:rsidRPr="00C23863">
        <w:rPr>
          <w:sz w:val="26"/>
          <w:szCs w:val="26"/>
        </w:rPr>
        <w:t>Всего было приобретено 15 наименований общесистемного ПО и 52 наименов</w:t>
      </w:r>
      <w:r w:rsidRPr="00C23863">
        <w:rPr>
          <w:sz w:val="26"/>
          <w:szCs w:val="26"/>
        </w:rPr>
        <w:t>а</w:t>
      </w:r>
      <w:r w:rsidRPr="00C23863">
        <w:rPr>
          <w:sz w:val="26"/>
          <w:szCs w:val="26"/>
        </w:rPr>
        <w:t>ния специализированного ПО для поддержки образовательного процесса.</w:t>
      </w:r>
    </w:p>
    <w:p w:rsidR="00CF0B73" w:rsidRPr="00C23863" w:rsidRDefault="00CF0B73" w:rsidP="00C23863">
      <w:pPr>
        <w:spacing w:line="276" w:lineRule="auto"/>
        <w:ind w:firstLine="567"/>
        <w:rPr>
          <w:sz w:val="26"/>
          <w:szCs w:val="26"/>
        </w:rPr>
      </w:pPr>
    </w:p>
    <w:p w:rsidR="00281CA5" w:rsidRPr="00C23863" w:rsidRDefault="00281CA5" w:rsidP="008F2C22">
      <w:pPr>
        <w:pStyle w:val="71"/>
      </w:pPr>
      <w:r w:rsidRPr="00C23863">
        <w:t xml:space="preserve">Таблица </w:t>
      </w:r>
      <w:r w:rsidR="005714A3">
        <w:t>4.</w:t>
      </w:r>
      <w:r w:rsidRPr="00C23863">
        <w:t xml:space="preserve">3.1 </w:t>
      </w:r>
    </w:p>
    <w:p w:rsidR="00281CA5" w:rsidRDefault="00281CA5" w:rsidP="00033630">
      <w:pPr>
        <w:pStyle w:val="4"/>
      </w:pPr>
      <w:r w:rsidRPr="00C23863">
        <w:t xml:space="preserve">Перечень общесистемного ПО, приобретённого в </w:t>
      </w:r>
      <w:smartTag w:uri="urn:schemas-microsoft-com:office:smarttags" w:element="metricconverter">
        <w:smartTagPr>
          <w:attr w:name="ProductID" w:val="2009 г"/>
        </w:smartTagPr>
        <w:r w:rsidRPr="00C23863">
          <w:t>2009 г</w:t>
        </w:r>
      </w:smartTag>
      <w:r w:rsidRPr="00C23863">
        <w:t>.</w:t>
      </w:r>
    </w:p>
    <w:p w:rsidR="00CF0B73" w:rsidRPr="00C23863" w:rsidRDefault="00CF0B73" w:rsidP="00C23863">
      <w:pPr>
        <w:spacing w:line="276" w:lineRule="auto"/>
        <w:jc w:val="center"/>
        <w:rPr>
          <w:b/>
          <w:sz w:val="26"/>
          <w:szCs w:val="26"/>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817"/>
        <w:gridCol w:w="7934"/>
        <w:gridCol w:w="1102"/>
      </w:tblGrid>
      <w:tr w:rsidR="00281CA5" w:rsidRPr="00CF0B73" w:rsidTr="00623E3D">
        <w:trPr>
          <w:trHeight w:val="283"/>
        </w:trPr>
        <w:tc>
          <w:tcPr>
            <w:tcW w:w="415" w:type="pct"/>
            <w:tcBorders>
              <w:top w:val="double" w:sz="4" w:space="0" w:color="auto"/>
              <w:bottom w:val="double" w:sz="4" w:space="0" w:color="auto"/>
            </w:tcBorders>
            <w:shd w:val="clear" w:color="auto" w:fill="EEECE1" w:themeFill="background2"/>
            <w:vAlign w:val="center"/>
          </w:tcPr>
          <w:p w:rsidR="00281CA5" w:rsidRPr="00CF0B73" w:rsidRDefault="00281CA5" w:rsidP="00281CA5">
            <w:pPr>
              <w:jc w:val="center"/>
              <w:rPr>
                <w:bCs/>
                <w:sz w:val="18"/>
                <w:szCs w:val="18"/>
              </w:rPr>
            </w:pPr>
            <w:r w:rsidRPr="00CF0B73">
              <w:rPr>
                <w:bCs/>
                <w:sz w:val="18"/>
                <w:szCs w:val="18"/>
              </w:rPr>
              <w:t>№ п/п</w:t>
            </w:r>
          </w:p>
        </w:tc>
        <w:tc>
          <w:tcPr>
            <w:tcW w:w="4026" w:type="pct"/>
            <w:tcBorders>
              <w:top w:val="double" w:sz="4" w:space="0" w:color="auto"/>
              <w:bottom w:val="double" w:sz="4" w:space="0" w:color="auto"/>
            </w:tcBorders>
            <w:shd w:val="clear" w:color="auto" w:fill="EEECE1" w:themeFill="background2"/>
            <w:vAlign w:val="center"/>
          </w:tcPr>
          <w:p w:rsidR="00281CA5" w:rsidRPr="00CF0B73" w:rsidRDefault="00281CA5" w:rsidP="00281CA5">
            <w:pPr>
              <w:jc w:val="center"/>
              <w:rPr>
                <w:bCs/>
                <w:sz w:val="18"/>
                <w:szCs w:val="18"/>
              </w:rPr>
            </w:pPr>
            <w:r w:rsidRPr="00CF0B73">
              <w:rPr>
                <w:bCs/>
                <w:sz w:val="18"/>
                <w:szCs w:val="18"/>
                <w:lang w:val="en-US"/>
              </w:rPr>
              <w:t>Наименование</w:t>
            </w:r>
          </w:p>
        </w:tc>
        <w:tc>
          <w:tcPr>
            <w:tcW w:w="559" w:type="pct"/>
            <w:tcBorders>
              <w:top w:val="double" w:sz="4" w:space="0" w:color="auto"/>
              <w:bottom w:val="double" w:sz="4" w:space="0" w:color="auto"/>
            </w:tcBorders>
            <w:shd w:val="clear" w:color="auto" w:fill="EEECE1" w:themeFill="background2"/>
            <w:vAlign w:val="center"/>
          </w:tcPr>
          <w:p w:rsidR="00281CA5" w:rsidRPr="00CF0B73" w:rsidRDefault="00281CA5" w:rsidP="00281CA5">
            <w:pPr>
              <w:jc w:val="center"/>
              <w:rPr>
                <w:bCs/>
                <w:sz w:val="18"/>
                <w:szCs w:val="18"/>
              </w:rPr>
            </w:pPr>
            <w:r w:rsidRPr="00CF0B73">
              <w:rPr>
                <w:bCs/>
                <w:sz w:val="18"/>
                <w:szCs w:val="18"/>
              </w:rPr>
              <w:t>Кол-во</w:t>
            </w:r>
          </w:p>
        </w:tc>
      </w:tr>
      <w:tr w:rsidR="00281CA5" w:rsidRPr="00CF0B73" w:rsidTr="00623E3D">
        <w:trPr>
          <w:trHeight w:val="283"/>
        </w:trPr>
        <w:tc>
          <w:tcPr>
            <w:tcW w:w="415" w:type="pct"/>
            <w:tcBorders>
              <w:top w:val="double" w:sz="4" w:space="0" w:color="auto"/>
            </w:tcBorders>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tcBorders>
              <w:top w:val="double" w:sz="4" w:space="0" w:color="auto"/>
            </w:tcBorders>
            <w:shd w:val="clear" w:color="000000" w:fill="FFFFFF"/>
            <w:vAlign w:val="center"/>
          </w:tcPr>
          <w:p w:rsidR="00281CA5" w:rsidRPr="00CF0B73" w:rsidRDefault="00281CA5" w:rsidP="00281CA5">
            <w:pPr>
              <w:rPr>
                <w:sz w:val="22"/>
                <w:szCs w:val="22"/>
              </w:rPr>
            </w:pPr>
            <w:r w:rsidRPr="00CF0B73">
              <w:rPr>
                <w:sz w:val="22"/>
                <w:szCs w:val="22"/>
              </w:rPr>
              <w:t>iWork '09 Retail</w:t>
            </w:r>
          </w:p>
        </w:tc>
        <w:tc>
          <w:tcPr>
            <w:tcW w:w="559" w:type="pct"/>
            <w:tcBorders>
              <w:top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16</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CS4 Design PREMIUM 4.0 AcademicEdition Band T 5,000+ Macintosh</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2</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Photoshop CS4 Extended 11.0 AcademicEdition Band T 5,000+ Windows</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212</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CS4 Design STANDARD 4.0 AcademicEdition Band T 5,000+  Macintosh</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16</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SQL SvrStd Russian LicSA Pk OpenLicensePack NoLevel Acdmc 1Proc</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SQL SvrStd 2008 Russian DiskKit MVL DVD</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Win SvrStd Russian LicSA Pk OpenLicensePack NoLevel Acdmc</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Win SvrStd 2008 wSP2 32bitx64 Russian DiskKit MVL DVD</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Win SvrCAL Russian LicSA Pk OpenLicensePack NoLevel Acdmc DvcCAL</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25</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Office Standard Russian LicSA Pk OpenLicensePack NoLevel Acdmc</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153</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Office Standard 2007 Win 32 Russian DiskKit MVL CD</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623E3D">
        <w:trPr>
          <w:trHeight w:val="340"/>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Win VistaStrtr Russian OpenLicensePack NoLevel Acdmc Legalization GetGenuine 4CP-01274</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63</w:t>
            </w:r>
          </w:p>
        </w:tc>
      </w:tr>
      <w:tr w:rsidR="00281CA5" w:rsidRPr="00CF0B73" w:rsidTr="00623E3D">
        <w:trPr>
          <w:trHeight w:val="283"/>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Win 7 Professional UpgrdSA Pk OpenLicensePack NoLevel Acdmc</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108</w:t>
            </w:r>
          </w:p>
        </w:tc>
      </w:tr>
      <w:tr w:rsidR="00281CA5" w:rsidRPr="00CF0B73" w:rsidTr="00623E3D">
        <w:trPr>
          <w:trHeight w:val="340"/>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SYMC ENDPOINT Protection 11.0 renewal BASIC- 12 MONTHS AcademicEdition Band A</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3629</w:t>
            </w:r>
          </w:p>
        </w:tc>
      </w:tr>
      <w:tr w:rsidR="00281CA5" w:rsidRPr="00CF0B73" w:rsidTr="00623E3D">
        <w:trPr>
          <w:trHeight w:val="340"/>
        </w:trPr>
        <w:tc>
          <w:tcPr>
            <w:tcW w:w="415" w:type="pct"/>
            <w:shd w:val="clear" w:color="auto" w:fill="auto"/>
            <w:noWrap/>
            <w:tcMar>
              <w:left w:w="0" w:type="dxa"/>
              <w:right w:w="0" w:type="dxa"/>
            </w:tcMar>
            <w:tcFitText/>
            <w:vAlign w:val="center"/>
          </w:tcPr>
          <w:p w:rsidR="00281CA5" w:rsidRPr="00CF0B73" w:rsidRDefault="00281CA5" w:rsidP="00D613C2">
            <w:pPr>
              <w:numPr>
                <w:ilvl w:val="0"/>
                <w:numId w:val="111"/>
              </w:numPr>
              <w:ind w:left="113"/>
              <w:jc w:val="right"/>
              <w:rPr>
                <w:sz w:val="22"/>
                <w:szCs w:val="22"/>
              </w:rPr>
            </w:pPr>
          </w:p>
        </w:tc>
        <w:tc>
          <w:tcPr>
            <w:tcW w:w="4026" w:type="pct"/>
            <w:shd w:val="clear" w:color="000000" w:fill="FFFFFF"/>
            <w:vAlign w:val="center"/>
          </w:tcPr>
          <w:p w:rsidR="00281CA5" w:rsidRPr="00CF0B73" w:rsidRDefault="00281CA5" w:rsidP="00281CA5">
            <w:pPr>
              <w:rPr>
                <w:sz w:val="22"/>
                <w:szCs w:val="22"/>
                <w:lang w:val="en-US"/>
              </w:rPr>
            </w:pPr>
            <w:r w:rsidRPr="00CF0B73">
              <w:rPr>
                <w:sz w:val="22"/>
                <w:szCs w:val="22"/>
                <w:lang w:val="en-US"/>
              </w:rPr>
              <w:t>SYMC ENDPOINT Protection 11.0 BASIC- 12 MONTHS AcademicEdition Band A</w:t>
            </w:r>
          </w:p>
        </w:tc>
        <w:tc>
          <w:tcPr>
            <w:tcW w:w="559" w:type="pct"/>
            <w:shd w:val="clear" w:color="auto" w:fill="auto"/>
            <w:vAlign w:val="center"/>
          </w:tcPr>
          <w:p w:rsidR="00281CA5" w:rsidRPr="00CF0B73" w:rsidRDefault="00281CA5" w:rsidP="00281CA5">
            <w:pPr>
              <w:jc w:val="center"/>
              <w:rPr>
                <w:sz w:val="22"/>
                <w:szCs w:val="22"/>
              </w:rPr>
            </w:pPr>
            <w:r w:rsidRPr="00CF0B73">
              <w:rPr>
                <w:sz w:val="22"/>
                <w:szCs w:val="22"/>
              </w:rPr>
              <w:t>3629</w:t>
            </w:r>
          </w:p>
        </w:tc>
      </w:tr>
    </w:tbl>
    <w:p w:rsidR="008E1C0C" w:rsidRDefault="008E1C0C" w:rsidP="008F2C22">
      <w:pPr>
        <w:pStyle w:val="71"/>
      </w:pPr>
    </w:p>
    <w:p w:rsidR="00281CA5" w:rsidRDefault="00281CA5" w:rsidP="008F2C22">
      <w:pPr>
        <w:pStyle w:val="71"/>
      </w:pPr>
      <w:r w:rsidRPr="002F78B2">
        <w:t xml:space="preserve">Таблица </w:t>
      </w:r>
      <w:r w:rsidR="005714A3">
        <w:t>4.3.2</w:t>
      </w:r>
    </w:p>
    <w:p w:rsidR="00281CA5" w:rsidRDefault="00281CA5" w:rsidP="00033630">
      <w:pPr>
        <w:pStyle w:val="4"/>
      </w:pPr>
      <w:r w:rsidRPr="002F78B2">
        <w:t xml:space="preserve">Перечень </w:t>
      </w:r>
      <w:r>
        <w:t>с</w:t>
      </w:r>
      <w:r w:rsidRPr="002F78B2">
        <w:t xml:space="preserve">пециализированного ПО, приобретённого в </w:t>
      </w:r>
      <w:smartTag w:uri="urn:schemas-microsoft-com:office:smarttags" w:element="metricconverter">
        <w:smartTagPr>
          <w:attr w:name="ProductID" w:val="2009 г"/>
        </w:smartTagPr>
        <w:r w:rsidRPr="002F78B2">
          <w:t>2009 г</w:t>
        </w:r>
      </w:smartTag>
      <w:r w:rsidRPr="002F78B2">
        <w:t>.</w:t>
      </w:r>
    </w:p>
    <w:p w:rsidR="00CF0B73" w:rsidRPr="00CF0B73" w:rsidRDefault="00CF0B73" w:rsidP="00CF0B73"/>
    <w:tbl>
      <w:tblPr>
        <w:tblW w:w="5000" w:type="pct"/>
        <w:tblLook w:val="04A0"/>
      </w:tblPr>
      <w:tblGrid>
        <w:gridCol w:w="818"/>
        <w:gridCol w:w="8221"/>
        <w:gridCol w:w="814"/>
      </w:tblGrid>
      <w:tr w:rsidR="00281CA5" w:rsidRPr="00CF0B73" w:rsidTr="00623E3D">
        <w:trPr>
          <w:trHeight w:val="387"/>
          <w:tblHeader/>
        </w:trPr>
        <w:tc>
          <w:tcPr>
            <w:tcW w:w="415" w:type="pct"/>
            <w:tcBorders>
              <w:top w:val="double" w:sz="4" w:space="0" w:color="auto"/>
              <w:left w:val="double" w:sz="4" w:space="0" w:color="auto"/>
              <w:bottom w:val="double" w:sz="4" w:space="0" w:color="auto"/>
              <w:right w:val="single" w:sz="4" w:space="0" w:color="auto"/>
            </w:tcBorders>
            <w:shd w:val="clear" w:color="auto" w:fill="EEECE1" w:themeFill="background2"/>
            <w:vAlign w:val="center"/>
          </w:tcPr>
          <w:p w:rsidR="00281CA5" w:rsidRPr="00CF0B73" w:rsidRDefault="00281CA5" w:rsidP="00281CA5">
            <w:pPr>
              <w:jc w:val="center"/>
              <w:rPr>
                <w:bCs/>
                <w:sz w:val="18"/>
                <w:szCs w:val="18"/>
              </w:rPr>
            </w:pPr>
            <w:r w:rsidRPr="00CF0B73">
              <w:rPr>
                <w:bCs/>
                <w:sz w:val="18"/>
                <w:szCs w:val="18"/>
              </w:rPr>
              <w:t>№ п/п</w:t>
            </w:r>
          </w:p>
        </w:tc>
        <w:tc>
          <w:tcPr>
            <w:tcW w:w="4172" w:type="pct"/>
            <w:tcBorders>
              <w:top w:val="double" w:sz="4" w:space="0" w:color="auto"/>
              <w:left w:val="nil"/>
              <w:bottom w:val="double" w:sz="4" w:space="0" w:color="auto"/>
              <w:right w:val="single" w:sz="4" w:space="0" w:color="auto"/>
            </w:tcBorders>
            <w:shd w:val="clear" w:color="auto" w:fill="EEECE1" w:themeFill="background2"/>
            <w:vAlign w:val="center"/>
          </w:tcPr>
          <w:p w:rsidR="00281CA5" w:rsidRPr="00CF0B73" w:rsidRDefault="00281CA5" w:rsidP="00281CA5">
            <w:pPr>
              <w:jc w:val="center"/>
              <w:rPr>
                <w:bCs/>
                <w:sz w:val="18"/>
                <w:szCs w:val="18"/>
              </w:rPr>
            </w:pPr>
            <w:r w:rsidRPr="00CF0B73">
              <w:rPr>
                <w:bCs/>
                <w:sz w:val="18"/>
                <w:szCs w:val="18"/>
              </w:rPr>
              <w:t>Наименование</w:t>
            </w:r>
          </w:p>
        </w:tc>
        <w:tc>
          <w:tcPr>
            <w:tcW w:w="413" w:type="pct"/>
            <w:tcBorders>
              <w:top w:val="double" w:sz="4" w:space="0" w:color="auto"/>
              <w:left w:val="nil"/>
              <w:bottom w:val="double" w:sz="4" w:space="0" w:color="auto"/>
              <w:right w:val="double" w:sz="4" w:space="0" w:color="auto"/>
            </w:tcBorders>
            <w:shd w:val="clear" w:color="auto" w:fill="EEECE1" w:themeFill="background2"/>
            <w:vAlign w:val="center"/>
          </w:tcPr>
          <w:p w:rsidR="00281CA5" w:rsidRPr="00CF0B73" w:rsidRDefault="00281CA5" w:rsidP="00281CA5">
            <w:pPr>
              <w:jc w:val="center"/>
              <w:rPr>
                <w:bCs/>
                <w:sz w:val="18"/>
                <w:szCs w:val="18"/>
              </w:rPr>
            </w:pPr>
            <w:r w:rsidRPr="00CF0B73">
              <w:rPr>
                <w:bCs/>
                <w:sz w:val="18"/>
                <w:szCs w:val="18"/>
              </w:rPr>
              <w:t>Кол-во</w:t>
            </w:r>
          </w:p>
        </w:tc>
      </w:tr>
      <w:tr w:rsidR="00281CA5" w:rsidRPr="00CF0B73" w:rsidTr="000E34F7">
        <w:trPr>
          <w:trHeight w:val="340"/>
        </w:trPr>
        <w:tc>
          <w:tcPr>
            <w:tcW w:w="415" w:type="pct"/>
            <w:tcBorders>
              <w:top w:val="double" w:sz="4" w:space="0" w:color="auto"/>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double" w:sz="4" w:space="0" w:color="auto"/>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Комплекс программ «Психология в управлении персоналом. Комплекс методик».</w:t>
            </w:r>
          </w:p>
        </w:tc>
        <w:tc>
          <w:tcPr>
            <w:tcW w:w="413" w:type="pct"/>
            <w:tcBorders>
              <w:top w:val="double" w:sz="4" w:space="0" w:color="auto"/>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Комплекс программ «Психология в образовании. Комплекс методик Effecton Studio. Сетевая версия до 10 компьютеров (включительно)».</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CorelDRAW Graphics Suite X4 Licensing Media Pack</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CorelDRAW Graphics Suite X4 Education License ML (1 - 60)</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lang w:val="en-US"/>
              </w:rPr>
              <w:t>SPSS</w:t>
            </w:r>
            <w:r w:rsidRPr="00CF0B73">
              <w:rPr>
                <w:sz w:val="22"/>
                <w:szCs w:val="22"/>
              </w:rPr>
              <w:t xml:space="preserve"> Академическая лицензия для учебных заведений. Включает</w:t>
            </w:r>
            <w:r w:rsidRPr="00CF0B73">
              <w:rPr>
                <w:sz w:val="22"/>
                <w:szCs w:val="22"/>
                <w:lang w:val="en-US"/>
              </w:rPr>
              <w:t xml:space="preserve"> </w:t>
            </w:r>
            <w:r w:rsidRPr="00CF0B73">
              <w:rPr>
                <w:sz w:val="22"/>
                <w:szCs w:val="22"/>
              </w:rPr>
              <w:t>в</w:t>
            </w:r>
            <w:r w:rsidRPr="00CF0B73">
              <w:rPr>
                <w:sz w:val="22"/>
                <w:szCs w:val="22"/>
                <w:lang w:val="en-US"/>
              </w:rPr>
              <w:t xml:space="preserve"> </w:t>
            </w:r>
            <w:r w:rsidRPr="00CF0B73">
              <w:rPr>
                <w:sz w:val="22"/>
                <w:szCs w:val="22"/>
              </w:rPr>
              <w:t>себя</w:t>
            </w:r>
            <w:r w:rsidRPr="00CF0B73">
              <w:rPr>
                <w:sz w:val="22"/>
                <w:szCs w:val="22"/>
                <w:lang w:val="en-US"/>
              </w:rPr>
              <w:t>: PASW St</w:t>
            </w:r>
            <w:r w:rsidRPr="00CF0B73">
              <w:rPr>
                <w:sz w:val="22"/>
                <w:szCs w:val="22"/>
                <w:lang w:val="en-US"/>
              </w:rPr>
              <w:t>a</w:t>
            </w:r>
            <w:r w:rsidRPr="00CF0B73">
              <w:rPr>
                <w:sz w:val="22"/>
                <w:szCs w:val="22"/>
                <w:lang w:val="en-US"/>
              </w:rPr>
              <w:t xml:space="preserve">tistics Base, PASW Regression, PASW Advanced Statistics, PASW Custom Tables, PASW Forecasting, PASW EZ RFM, PASW Neural Networks, PASW Categories, PASW Conjoint, PASW Exact Tests, PASW Missing Value, PASW Complex Samples, PASW Decision Trees, PASW Data Preparation. </w:t>
            </w:r>
            <w:r w:rsidRPr="00CF0B73">
              <w:rPr>
                <w:sz w:val="22"/>
                <w:szCs w:val="22"/>
              </w:rPr>
              <w:t>Год использования.</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Mathcad University Classroom Perpetual - 15 Floating</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Mathcad University Classroom Perpetual - 15 Floating Maintenance Gold</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Autodesk AcademicEdition Suite for Architecture and Engineering 2010 AcademicEdition New NLM 125 Pack RU</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Autodesk AcademicEdition Suite for Architecture and Engineering AcademicEdition Su</w:t>
            </w:r>
            <w:r w:rsidRPr="00CF0B73">
              <w:rPr>
                <w:sz w:val="22"/>
                <w:szCs w:val="22"/>
                <w:lang w:val="en-US"/>
              </w:rPr>
              <w:t>b</w:t>
            </w:r>
            <w:r w:rsidRPr="00CF0B73">
              <w:rPr>
                <w:sz w:val="22"/>
                <w:szCs w:val="22"/>
                <w:lang w:val="en-US"/>
              </w:rPr>
              <w:t>scription (1 Year) 125-499 Seats GEN</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250</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Autodesk 3ds Max 2010 Commercial Upgrade from 3ds Max 2008 EN</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Autodesk 3ds Max Commercial Subscription (1 year) GEN</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lang w:val="en-US"/>
              </w:rPr>
              <w:t xml:space="preserve">NI Academic Site License: College Teaching License. </w:t>
            </w:r>
            <w:r w:rsidRPr="00CF0B73">
              <w:rPr>
                <w:sz w:val="22"/>
                <w:szCs w:val="22"/>
              </w:rPr>
              <w:t>Пакеты программного обеспеч</w:t>
            </w:r>
            <w:r w:rsidRPr="00CF0B73">
              <w:rPr>
                <w:sz w:val="22"/>
                <w:szCs w:val="22"/>
              </w:rPr>
              <w:t>е</w:t>
            </w:r>
            <w:r w:rsidRPr="00CF0B73">
              <w:rPr>
                <w:sz w:val="22"/>
                <w:szCs w:val="22"/>
              </w:rPr>
              <w:t>ния на неограниченное число рабочих мест для использования в учебных целях Ф</w:t>
            </w:r>
            <w:r w:rsidRPr="00CF0B73">
              <w:rPr>
                <w:sz w:val="22"/>
                <w:szCs w:val="22"/>
              </w:rPr>
              <w:t>а</w:t>
            </w:r>
            <w:r w:rsidRPr="00CF0B73">
              <w:rPr>
                <w:sz w:val="22"/>
                <w:szCs w:val="22"/>
              </w:rPr>
              <w:t>культетская лицензия</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Flash Professional CS4 10.0 AcademicEdition Band T 5,000+ Windows</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NetOp School Комплекты лицензий 1 Teacher + 20 Students (за один пакет лицензий)</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4</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Бизнес Курс-Корпорация Плюс Коллективный вариант на 15 команд</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Бизнес Курс-Максимум Коллективный вариант на 15 команд</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TeeChart for .Net v2009 Single Licence</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rPr>
              <w:t>Подписка</w:t>
            </w:r>
            <w:r w:rsidRPr="00CF0B73">
              <w:rPr>
                <w:sz w:val="22"/>
                <w:szCs w:val="22"/>
                <w:lang w:val="en-US"/>
              </w:rPr>
              <w:t xml:space="preserve"> Microsoft IT Academy Program level Advanced</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Лицензия сетевая OriginPro 8</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bottom"/>
          </w:tcPr>
          <w:p w:rsidR="00281CA5" w:rsidRPr="00CF0B73" w:rsidRDefault="00281CA5" w:rsidP="00281CA5">
            <w:pPr>
              <w:rPr>
                <w:sz w:val="22"/>
                <w:szCs w:val="22"/>
              </w:rPr>
            </w:pPr>
            <w:r w:rsidRPr="00CF0B73">
              <w:rPr>
                <w:sz w:val="22"/>
                <w:szCs w:val="22"/>
              </w:rPr>
              <w:t>IMAGINE Essentials</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bottom"/>
          </w:tcPr>
          <w:p w:rsidR="00281CA5" w:rsidRPr="00CF0B73" w:rsidRDefault="00281CA5" w:rsidP="00281CA5">
            <w:pPr>
              <w:rPr>
                <w:sz w:val="22"/>
                <w:szCs w:val="22"/>
              </w:rPr>
            </w:pPr>
            <w:r w:rsidRPr="00CF0B73">
              <w:rPr>
                <w:sz w:val="22"/>
                <w:szCs w:val="22"/>
              </w:rPr>
              <w:t>MultiSim 10.1 на 1 рабочее место</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10</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Intel Fortran Compiler Professional Edition for Linux - Academic + Math Kernel Library (Esd)</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Intel C++ Compiler Professional Edition for Linux - Academic Single + Math Kernel L</w:t>
            </w:r>
            <w:r w:rsidRPr="00CF0B73">
              <w:rPr>
                <w:sz w:val="22"/>
                <w:szCs w:val="22"/>
                <w:lang w:val="en-US"/>
              </w:rPr>
              <w:t>i</w:t>
            </w:r>
            <w:r w:rsidRPr="00CF0B73">
              <w:rPr>
                <w:sz w:val="22"/>
                <w:szCs w:val="22"/>
                <w:lang w:val="en-US"/>
              </w:rPr>
              <w:t>brary, Integrated Performance Primitives, and TBB (Esd)</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Intel Math Kernel Library for Linux Academic (Esd)</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Maple 13: Universities or Equivalent Degree Granting Institutions 5 to 100 Users U</w:t>
            </w:r>
            <w:r w:rsidRPr="00CF0B73">
              <w:rPr>
                <w:sz w:val="22"/>
                <w:szCs w:val="22"/>
                <w:lang w:val="en-US"/>
              </w:rPr>
              <w:t>p</w:t>
            </w:r>
            <w:r w:rsidRPr="00CF0B73">
              <w:rPr>
                <w:sz w:val="22"/>
                <w:szCs w:val="22"/>
                <w:lang w:val="en-US"/>
              </w:rPr>
              <w:t>grades Maple 10 or 11 Academic</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50</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MATLAB renewal Individual Licenses (Windows, Linux, Unix, Macintosh) 1-4 Acad</w:t>
            </w:r>
            <w:r w:rsidRPr="00CF0B73">
              <w:rPr>
                <w:sz w:val="22"/>
                <w:szCs w:val="22"/>
                <w:lang w:val="en-US"/>
              </w:rPr>
              <w:t>e</w:t>
            </w:r>
            <w:r w:rsidRPr="00CF0B73">
              <w:rPr>
                <w:sz w:val="22"/>
                <w:szCs w:val="22"/>
                <w:lang w:val="en-US"/>
              </w:rPr>
              <w:t>micEdition (price for 1  )</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38</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MATLAB Reinstatement Fee Individual Licenses (Windows, Linux, Unix, Macintosh) 1-4 AcademicEdition (price for 1  )</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38</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MATLAB renewal Group All Platform Licenses 10-24 Classroom (price for 1  )</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20</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0E34F7">
            <w:pPr>
              <w:rPr>
                <w:sz w:val="22"/>
                <w:szCs w:val="22"/>
                <w:lang w:val="en-US"/>
              </w:rPr>
            </w:pPr>
            <w:r w:rsidRPr="00CF0B73">
              <w:rPr>
                <w:sz w:val="22"/>
                <w:szCs w:val="22"/>
                <w:lang w:val="en-US"/>
              </w:rPr>
              <w:t>MATLAB Reinstatement Fee Group All Platform Licenses 10-24 Classroom (price for 1)</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20</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Simulink International AcademicEdition Individual</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lang w:val="en-US"/>
              </w:rPr>
            </w:pPr>
            <w:r w:rsidRPr="00CF0B73">
              <w:rPr>
                <w:sz w:val="22"/>
                <w:szCs w:val="22"/>
                <w:lang w:val="en-US"/>
              </w:rPr>
              <w:t>Simulink Classroom From 10 to 24 concurrent All Platform Licenses (per License)</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лаборатория PCLab (РУС)</w:t>
            </w:r>
          </w:p>
        </w:tc>
        <w:tc>
          <w:tcPr>
            <w:tcW w:w="413" w:type="pct"/>
            <w:tcBorders>
              <w:top w:val="nil"/>
              <w:left w:val="nil"/>
              <w:bottom w:val="single" w:sz="4" w:space="0" w:color="auto"/>
              <w:right w:val="double" w:sz="4" w:space="0" w:color="auto"/>
            </w:tcBorders>
            <w:shd w:val="clear" w:color="auto" w:fill="auto"/>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«Автоматизированная экспресс-профориентация “Орие</w:t>
            </w:r>
            <w:r w:rsidRPr="00CF0B73">
              <w:rPr>
                <w:sz w:val="22"/>
                <w:szCs w:val="22"/>
              </w:rPr>
              <w:t>н</w:t>
            </w:r>
            <w:r w:rsidRPr="00CF0B73">
              <w:rPr>
                <w:sz w:val="22"/>
                <w:szCs w:val="22"/>
              </w:rPr>
              <w:t>тир”»</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«Тест Гилфорда и Салливена - диагностика социального интеллекта»  (кабинетный вариант)</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«Ко-терапевтическая компьютерная система «Келли-98»</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«Факторный личностный опросник Кеттелла (подростк</w:t>
            </w:r>
            <w:r w:rsidRPr="00CF0B73">
              <w:rPr>
                <w:sz w:val="22"/>
                <w:szCs w:val="22"/>
              </w:rPr>
              <w:t>о</w:t>
            </w:r>
            <w:r w:rsidRPr="00CF0B73">
              <w:rPr>
                <w:sz w:val="22"/>
                <w:szCs w:val="22"/>
              </w:rPr>
              <w:t>вый)»</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«Факторный личностный опросник Кеттелла (взрослый)»</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«Факторный личностный опросник Кеттелла (детский)»</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«Тест Торренса – диагностика творческих способностей»</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lang w:val="en-US"/>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Компьютерная программа «Методика Л. А. Ясюковой (часть III). Прогноз и проф</w:t>
            </w:r>
            <w:r w:rsidRPr="00CF0B73">
              <w:rPr>
                <w:sz w:val="22"/>
                <w:szCs w:val="22"/>
              </w:rPr>
              <w:t>и</w:t>
            </w:r>
            <w:r w:rsidRPr="00CF0B73">
              <w:rPr>
                <w:sz w:val="22"/>
                <w:szCs w:val="22"/>
              </w:rPr>
              <w:t>лактика проблем обучения, социализация и профориентация старшеклассников»</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Программное обеспечение «ТЕСТЕР-инструментальная система компьютеризир</w:t>
            </w:r>
            <w:r w:rsidRPr="00CF0B73">
              <w:rPr>
                <w:sz w:val="22"/>
                <w:szCs w:val="22"/>
              </w:rPr>
              <w:t>о</w:t>
            </w:r>
            <w:r w:rsidRPr="00CF0B73">
              <w:rPr>
                <w:sz w:val="22"/>
                <w:szCs w:val="22"/>
              </w:rPr>
              <w:t>ванного тестирования»</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 xml:space="preserve">Программное обеспечение «Компьютеризированная диагностическая система «Многомерный профессионально-психологический личностный тест (МППЛТ-1.3)» </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Локальное ПО. 1С:Бухгалтерия автономного учреждения 8</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Сетевое ПО. 1С:Предприятие 8.1 Лицензия на сервер ( 64 разр.)</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single" w:sz="4" w:space="0" w:color="auto"/>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Сетевое ПО. 1С:Предприятие 8 Клиентская лицензия на 50 рабочих мест</w:t>
            </w:r>
          </w:p>
        </w:tc>
        <w:tc>
          <w:tcPr>
            <w:tcW w:w="413" w:type="pct"/>
            <w:tcBorders>
              <w:top w:val="single" w:sz="4" w:space="0" w:color="auto"/>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single" w:sz="4" w:space="0" w:color="auto"/>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1С:Бухгалтерия автономного учреждения 8</w:t>
            </w:r>
          </w:p>
        </w:tc>
        <w:tc>
          <w:tcPr>
            <w:tcW w:w="413" w:type="pct"/>
            <w:tcBorders>
              <w:top w:val="single" w:sz="4" w:space="0" w:color="auto"/>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56</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1С:Предприятие 8 Клиентская лицензия на 1 рабочее место</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35</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1С:Предприятие 8 Клиентская лицензия на 5 рабочих мест</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17</w:t>
            </w:r>
          </w:p>
        </w:tc>
      </w:tr>
      <w:tr w:rsidR="00281CA5" w:rsidRPr="00CF0B73" w:rsidTr="000E34F7">
        <w:trPr>
          <w:trHeight w:val="340"/>
        </w:trPr>
        <w:tc>
          <w:tcPr>
            <w:tcW w:w="415" w:type="pct"/>
            <w:tcBorders>
              <w:top w:val="nil"/>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nil"/>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1С:Предприятие 8 Клиентская лицензия на 20 рабочих мест</w:t>
            </w:r>
          </w:p>
        </w:tc>
        <w:tc>
          <w:tcPr>
            <w:tcW w:w="413" w:type="pct"/>
            <w:tcBorders>
              <w:top w:val="nil"/>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single" w:sz="4" w:space="0" w:color="auto"/>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single" w:sz="4" w:space="0" w:color="auto"/>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Прикладное программное обеспечение обработки машиночитаемых документов</w:t>
            </w:r>
          </w:p>
        </w:tc>
        <w:tc>
          <w:tcPr>
            <w:tcW w:w="413" w:type="pct"/>
            <w:tcBorders>
              <w:top w:val="single" w:sz="4" w:space="0" w:color="auto"/>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single" w:sz="4" w:space="0" w:color="auto"/>
              <w:left w:val="double" w:sz="4" w:space="0" w:color="auto"/>
              <w:bottom w:val="sing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single" w:sz="4" w:space="0" w:color="auto"/>
              <w:left w:val="nil"/>
              <w:bottom w:val="single" w:sz="4" w:space="0" w:color="auto"/>
              <w:right w:val="single" w:sz="4" w:space="0" w:color="auto"/>
            </w:tcBorders>
            <w:shd w:val="clear" w:color="000000" w:fill="FFFFFF"/>
            <w:vAlign w:val="center"/>
          </w:tcPr>
          <w:p w:rsidR="00281CA5" w:rsidRPr="00CF0B73" w:rsidRDefault="00281CA5" w:rsidP="00281CA5">
            <w:pPr>
              <w:rPr>
                <w:sz w:val="22"/>
                <w:szCs w:val="22"/>
              </w:rPr>
            </w:pPr>
            <w:smartTag w:uri="urn:schemas-microsoft-com:office:smarttags" w:element="metricconverter">
              <w:smartTagPr>
                <w:attr w:name="ProductID" w:val="1C"/>
              </w:smartTagPr>
              <w:r w:rsidRPr="00CF0B73">
                <w:rPr>
                  <w:sz w:val="22"/>
                  <w:szCs w:val="22"/>
                  <w:lang w:val="en-US"/>
                </w:rPr>
                <w:t>1C</w:t>
              </w:r>
            </w:smartTag>
            <w:r w:rsidRPr="00CF0B73">
              <w:rPr>
                <w:sz w:val="22"/>
                <w:szCs w:val="22"/>
                <w:lang w:val="en-US"/>
              </w:rPr>
              <w:t xml:space="preserve"> Зарплата и кадры</w:t>
            </w:r>
          </w:p>
        </w:tc>
        <w:tc>
          <w:tcPr>
            <w:tcW w:w="413" w:type="pct"/>
            <w:tcBorders>
              <w:top w:val="single" w:sz="4" w:space="0" w:color="auto"/>
              <w:left w:val="nil"/>
              <w:bottom w:val="sing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1</w:t>
            </w:r>
          </w:p>
        </w:tc>
      </w:tr>
      <w:tr w:rsidR="00281CA5" w:rsidRPr="00CF0B73" w:rsidTr="000E34F7">
        <w:trPr>
          <w:trHeight w:val="340"/>
        </w:trPr>
        <w:tc>
          <w:tcPr>
            <w:tcW w:w="415" w:type="pct"/>
            <w:tcBorders>
              <w:top w:val="single" w:sz="4" w:space="0" w:color="auto"/>
              <w:left w:val="double" w:sz="4" w:space="0" w:color="auto"/>
              <w:bottom w:val="double" w:sz="4" w:space="0" w:color="auto"/>
              <w:right w:val="single" w:sz="4" w:space="0" w:color="auto"/>
            </w:tcBorders>
            <w:shd w:val="clear" w:color="auto" w:fill="auto"/>
            <w:noWrap/>
            <w:tcMar>
              <w:left w:w="0" w:type="dxa"/>
              <w:right w:w="0" w:type="dxa"/>
            </w:tcMar>
            <w:tcFitText/>
          </w:tcPr>
          <w:p w:rsidR="00281CA5" w:rsidRPr="00CF0B73" w:rsidRDefault="00281CA5" w:rsidP="00D613C2">
            <w:pPr>
              <w:numPr>
                <w:ilvl w:val="0"/>
                <w:numId w:val="112"/>
              </w:numPr>
              <w:ind w:left="0" w:firstLine="0"/>
              <w:jc w:val="right"/>
              <w:rPr>
                <w:sz w:val="22"/>
                <w:szCs w:val="22"/>
              </w:rPr>
            </w:pPr>
          </w:p>
        </w:tc>
        <w:tc>
          <w:tcPr>
            <w:tcW w:w="4172" w:type="pct"/>
            <w:tcBorders>
              <w:top w:val="single" w:sz="4" w:space="0" w:color="auto"/>
              <w:left w:val="nil"/>
              <w:bottom w:val="double" w:sz="4" w:space="0" w:color="auto"/>
              <w:right w:val="single" w:sz="4" w:space="0" w:color="auto"/>
            </w:tcBorders>
            <w:shd w:val="clear" w:color="000000" w:fill="FFFFFF"/>
            <w:vAlign w:val="center"/>
          </w:tcPr>
          <w:p w:rsidR="00281CA5" w:rsidRPr="00CF0B73" w:rsidRDefault="00281CA5" w:rsidP="00281CA5">
            <w:pPr>
              <w:rPr>
                <w:sz w:val="22"/>
                <w:szCs w:val="22"/>
              </w:rPr>
            </w:pPr>
            <w:r w:rsidRPr="00CF0B73">
              <w:rPr>
                <w:sz w:val="22"/>
                <w:szCs w:val="22"/>
              </w:rPr>
              <w:t>ПО для нужд СКНЦ ВШ</w:t>
            </w:r>
          </w:p>
        </w:tc>
        <w:tc>
          <w:tcPr>
            <w:tcW w:w="413" w:type="pct"/>
            <w:tcBorders>
              <w:top w:val="single" w:sz="4" w:space="0" w:color="auto"/>
              <w:left w:val="nil"/>
              <w:bottom w:val="double" w:sz="4" w:space="0" w:color="auto"/>
              <w:right w:val="double" w:sz="4" w:space="0" w:color="auto"/>
            </w:tcBorders>
            <w:shd w:val="clear" w:color="auto" w:fill="auto"/>
            <w:noWrap/>
            <w:vAlign w:val="center"/>
          </w:tcPr>
          <w:p w:rsidR="00281CA5" w:rsidRPr="00CF0B73" w:rsidRDefault="00281CA5" w:rsidP="00281CA5">
            <w:pPr>
              <w:jc w:val="center"/>
              <w:rPr>
                <w:sz w:val="22"/>
                <w:szCs w:val="22"/>
              </w:rPr>
            </w:pPr>
            <w:r w:rsidRPr="00CF0B73">
              <w:rPr>
                <w:sz w:val="22"/>
                <w:szCs w:val="22"/>
              </w:rPr>
              <w:t>2</w:t>
            </w:r>
          </w:p>
        </w:tc>
      </w:tr>
    </w:tbl>
    <w:p w:rsidR="00281CA5" w:rsidRDefault="00281CA5" w:rsidP="000E34F7">
      <w:pPr>
        <w:spacing w:before="120" w:line="276" w:lineRule="auto"/>
        <w:ind w:firstLine="567"/>
        <w:jc w:val="both"/>
        <w:rPr>
          <w:sz w:val="26"/>
          <w:szCs w:val="26"/>
        </w:rPr>
      </w:pPr>
      <w:r w:rsidRPr="00561189">
        <w:rPr>
          <w:sz w:val="26"/>
          <w:szCs w:val="26"/>
        </w:rPr>
        <w:t xml:space="preserve">В рамках обеспечения лицензионным ПО в </w:t>
      </w:r>
      <w:r w:rsidRPr="00842F84">
        <w:rPr>
          <w:i/>
          <w:sz w:val="26"/>
          <w:szCs w:val="26"/>
        </w:rPr>
        <w:t>ЮГИНФО</w:t>
      </w:r>
      <w:r w:rsidRPr="00561189">
        <w:rPr>
          <w:sz w:val="26"/>
          <w:szCs w:val="26"/>
        </w:rPr>
        <w:t xml:space="preserve"> были обновле</w:t>
      </w:r>
      <w:r>
        <w:rPr>
          <w:sz w:val="26"/>
          <w:szCs w:val="26"/>
        </w:rPr>
        <w:t>ны мене</w:t>
      </w:r>
      <w:r>
        <w:rPr>
          <w:sz w:val="26"/>
          <w:szCs w:val="26"/>
        </w:rPr>
        <w:t>д</w:t>
      </w:r>
      <w:r>
        <w:rPr>
          <w:sz w:val="26"/>
          <w:szCs w:val="26"/>
        </w:rPr>
        <w:t>жеры лицензий</w:t>
      </w:r>
      <w:r w:rsidRPr="007C64CA">
        <w:rPr>
          <w:sz w:val="26"/>
          <w:szCs w:val="26"/>
        </w:rPr>
        <w:t xml:space="preserve"> </w:t>
      </w:r>
      <w:r>
        <w:rPr>
          <w:sz w:val="26"/>
          <w:szCs w:val="26"/>
        </w:rPr>
        <w:t>д</w:t>
      </w:r>
      <w:r w:rsidRPr="00561189">
        <w:rPr>
          <w:sz w:val="26"/>
          <w:szCs w:val="26"/>
        </w:rPr>
        <w:t>ля программного обеспечения, допускающего использование корп</w:t>
      </w:r>
      <w:r w:rsidRPr="00561189">
        <w:rPr>
          <w:sz w:val="26"/>
          <w:szCs w:val="26"/>
        </w:rPr>
        <w:t>о</w:t>
      </w:r>
      <w:r w:rsidRPr="00561189">
        <w:rPr>
          <w:sz w:val="26"/>
          <w:szCs w:val="26"/>
        </w:rPr>
        <w:t>ративных схем лицензирования</w:t>
      </w:r>
      <w:r>
        <w:rPr>
          <w:sz w:val="26"/>
          <w:szCs w:val="26"/>
        </w:rPr>
        <w:t>.</w:t>
      </w:r>
    </w:p>
    <w:p w:rsidR="00281CA5" w:rsidRPr="009871D6" w:rsidRDefault="00281CA5" w:rsidP="000E34F7">
      <w:pPr>
        <w:spacing w:line="276" w:lineRule="auto"/>
        <w:ind w:firstLine="567"/>
        <w:jc w:val="both"/>
        <w:rPr>
          <w:sz w:val="26"/>
          <w:szCs w:val="26"/>
        </w:rPr>
      </w:pPr>
      <w:r w:rsidRPr="009871D6">
        <w:rPr>
          <w:sz w:val="26"/>
          <w:szCs w:val="26"/>
        </w:rPr>
        <w:t>Следует также отметить, что</w:t>
      </w:r>
      <w:r w:rsidR="00087104">
        <w:rPr>
          <w:sz w:val="26"/>
          <w:szCs w:val="26"/>
        </w:rPr>
        <w:t>,</w:t>
      </w:r>
      <w:r w:rsidRPr="009871D6">
        <w:rPr>
          <w:sz w:val="26"/>
          <w:szCs w:val="26"/>
        </w:rPr>
        <w:t xml:space="preserve"> благодаря </w:t>
      </w:r>
      <w:r>
        <w:rPr>
          <w:sz w:val="26"/>
          <w:szCs w:val="26"/>
        </w:rPr>
        <w:t xml:space="preserve">внедрению </w:t>
      </w:r>
      <w:r w:rsidRPr="009871D6">
        <w:rPr>
          <w:sz w:val="26"/>
          <w:szCs w:val="26"/>
        </w:rPr>
        <w:t xml:space="preserve">менеджеров лицензий в </w:t>
      </w:r>
      <w:r w:rsidR="00DA31F9">
        <w:rPr>
          <w:sz w:val="26"/>
          <w:szCs w:val="26"/>
        </w:rPr>
        <w:t>ЮФУ-ц</w:t>
      </w:r>
      <w:r w:rsidRPr="009871D6">
        <w:rPr>
          <w:sz w:val="26"/>
          <w:szCs w:val="26"/>
        </w:rPr>
        <w:t>ентр</w:t>
      </w:r>
      <w:r w:rsidR="00087104">
        <w:rPr>
          <w:sz w:val="26"/>
          <w:szCs w:val="26"/>
        </w:rPr>
        <w:t>,</w:t>
      </w:r>
      <w:r w:rsidRPr="009871D6">
        <w:rPr>
          <w:sz w:val="26"/>
          <w:szCs w:val="26"/>
        </w:rPr>
        <w:t xml:space="preserve"> имеется </w:t>
      </w:r>
      <w:r>
        <w:rPr>
          <w:sz w:val="26"/>
          <w:szCs w:val="26"/>
        </w:rPr>
        <w:t>информация о некотором</w:t>
      </w:r>
      <w:r w:rsidRPr="009871D6">
        <w:rPr>
          <w:sz w:val="26"/>
          <w:szCs w:val="26"/>
        </w:rPr>
        <w:t xml:space="preserve"> запас</w:t>
      </w:r>
      <w:r>
        <w:rPr>
          <w:sz w:val="26"/>
          <w:szCs w:val="26"/>
        </w:rPr>
        <w:t>е</w:t>
      </w:r>
      <w:r w:rsidRPr="009871D6">
        <w:rPr>
          <w:sz w:val="26"/>
          <w:szCs w:val="26"/>
        </w:rPr>
        <w:t xml:space="preserve"> неиспользуемого ПО. Об этом свидетельствует статистика обращения к корпоративным лицензиям.</w:t>
      </w:r>
    </w:p>
    <w:p w:rsidR="00281CA5" w:rsidRDefault="00281CA5" w:rsidP="000E34F7">
      <w:pPr>
        <w:spacing w:line="276" w:lineRule="auto"/>
        <w:ind w:firstLine="567"/>
        <w:jc w:val="both"/>
        <w:rPr>
          <w:sz w:val="26"/>
          <w:szCs w:val="26"/>
        </w:rPr>
      </w:pPr>
      <w:r w:rsidRPr="009871D6">
        <w:rPr>
          <w:sz w:val="26"/>
          <w:szCs w:val="26"/>
        </w:rPr>
        <w:t>К примеру, из 9-ти доступных сотрудникам ЮФУ корпоративных лицензий MathCad (Mathcad 14 Perpetual Acad Vol Lic FL Floating) в среднем используется 1. График использования лицензий для ноября 2009 года приведен ниже.</w:t>
      </w:r>
    </w:p>
    <w:p w:rsidR="00087104" w:rsidRDefault="00087104" w:rsidP="000E34F7">
      <w:pPr>
        <w:spacing w:line="276" w:lineRule="auto"/>
        <w:ind w:firstLine="567"/>
        <w:jc w:val="both"/>
        <w:rPr>
          <w:sz w:val="26"/>
          <w:szCs w:val="26"/>
        </w:rPr>
      </w:pPr>
    </w:p>
    <w:p w:rsidR="00281CA5" w:rsidRDefault="00281CA5" w:rsidP="00AF2237">
      <w:pPr>
        <w:pStyle w:val="a3"/>
        <w:spacing w:after="0"/>
        <w:ind w:left="0"/>
        <w:jc w:val="center"/>
        <w:rPr>
          <w:noProof/>
          <w:sz w:val="26"/>
          <w:szCs w:val="26"/>
        </w:rPr>
      </w:pPr>
      <w:r>
        <w:rPr>
          <w:noProof/>
          <w:sz w:val="26"/>
          <w:szCs w:val="26"/>
          <w:lang w:eastAsia="ru-RU"/>
        </w:rPr>
        <w:lastRenderedPageBreak/>
        <w:drawing>
          <wp:inline distT="0" distB="0" distL="0" distR="0">
            <wp:extent cx="5724717" cy="2376000"/>
            <wp:effectExtent l="19050" t="0" r="28383" b="5250"/>
            <wp:docPr id="3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7EF7" w:rsidRPr="00647EF7" w:rsidRDefault="00647EF7" w:rsidP="005714A3">
      <w:pPr>
        <w:pStyle w:val="a3"/>
        <w:spacing w:after="0"/>
        <w:ind w:left="0"/>
        <w:jc w:val="both"/>
        <w:rPr>
          <w:rFonts w:ascii="Times New Roman" w:hAnsi="Times New Roman"/>
          <w:noProof/>
          <w:sz w:val="26"/>
          <w:szCs w:val="26"/>
        </w:rPr>
      </w:pPr>
    </w:p>
    <w:p w:rsidR="00281CA5" w:rsidRPr="00647EF7" w:rsidRDefault="00281CA5" w:rsidP="00033630">
      <w:pPr>
        <w:pStyle w:val="4"/>
      </w:pPr>
      <w:r w:rsidRPr="00647EF7">
        <w:t>Рис.</w:t>
      </w:r>
      <w:r w:rsidR="005714A3">
        <w:t xml:space="preserve"> 4.</w:t>
      </w:r>
      <w:r w:rsidRPr="00647EF7">
        <w:t>3.1</w:t>
      </w:r>
      <w:r w:rsidR="005714A3">
        <w:t xml:space="preserve"> -</w:t>
      </w:r>
      <w:r w:rsidRPr="00647EF7">
        <w:t xml:space="preserve"> Использование лицензий MathCad</w:t>
      </w:r>
    </w:p>
    <w:p w:rsidR="00647EF7" w:rsidRDefault="00647EF7" w:rsidP="000E34F7">
      <w:pPr>
        <w:spacing w:line="276" w:lineRule="auto"/>
        <w:ind w:firstLine="567"/>
        <w:jc w:val="both"/>
        <w:rPr>
          <w:sz w:val="26"/>
          <w:szCs w:val="26"/>
        </w:rPr>
      </w:pPr>
    </w:p>
    <w:p w:rsidR="00281CA5" w:rsidRDefault="00281CA5" w:rsidP="000E34F7">
      <w:pPr>
        <w:spacing w:line="276" w:lineRule="auto"/>
        <w:ind w:firstLine="567"/>
        <w:jc w:val="both"/>
        <w:rPr>
          <w:sz w:val="26"/>
          <w:szCs w:val="26"/>
        </w:rPr>
      </w:pPr>
      <w:r w:rsidRPr="009871D6">
        <w:rPr>
          <w:sz w:val="26"/>
          <w:szCs w:val="26"/>
        </w:rPr>
        <w:t>Похожая ситуация практически по всем корпоративным лицензиям, за исключ</w:t>
      </w:r>
      <w:r w:rsidRPr="009871D6">
        <w:rPr>
          <w:sz w:val="26"/>
          <w:szCs w:val="26"/>
        </w:rPr>
        <w:t>е</w:t>
      </w:r>
      <w:r w:rsidRPr="009871D6">
        <w:rPr>
          <w:sz w:val="26"/>
          <w:szCs w:val="26"/>
        </w:rPr>
        <w:t xml:space="preserve">нием MatLab. </w:t>
      </w:r>
    </w:p>
    <w:p w:rsidR="00281CA5" w:rsidRDefault="00281CA5" w:rsidP="000E34F7">
      <w:pPr>
        <w:spacing w:line="276" w:lineRule="auto"/>
        <w:ind w:firstLine="567"/>
        <w:jc w:val="both"/>
        <w:rPr>
          <w:sz w:val="26"/>
          <w:szCs w:val="26"/>
        </w:rPr>
      </w:pPr>
      <w:r w:rsidRPr="009871D6">
        <w:rPr>
          <w:sz w:val="26"/>
          <w:szCs w:val="26"/>
        </w:rPr>
        <w:t xml:space="preserve">Это означает, что формирование закупки ПО по тем позициям, по которым есть резерв, следует проводить не только на основе заявок подразделений, но и с учетом статистики использования </w:t>
      </w:r>
      <w:r>
        <w:rPr>
          <w:sz w:val="26"/>
          <w:szCs w:val="26"/>
        </w:rPr>
        <w:t xml:space="preserve">данного </w:t>
      </w:r>
      <w:r w:rsidRPr="009871D6">
        <w:rPr>
          <w:sz w:val="26"/>
          <w:szCs w:val="26"/>
        </w:rPr>
        <w:t>ПО.</w:t>
      </w:r>
      <w:r>
        <w:rPr>
          <w:sz w:val="26"/>
          <w:szCs w:val="26"/>
        </w:rPr>
        <w:t xml:space="preserve"> В связи с этим, а также с целью упорядочив</w:t>
      </w:r>
      <w:r>
        <w:rPr>
          <w:sz w:val="26"/>
          <w:szCs w:val="26"/>
        </w:rPr>
        <w:t>а</w:t>
      </w:r>
      <w:r>
        <w:rPr>
          <w:sz w:val="26"/>
          <w:szCs w:val="26"/>
        </w:rPr>
        <w:t>ния процесса закупок и продления лицензий на ПО введена схема привязки пр</w:t>
      </w:r>
      <w:r>
        <w:rPr>
          <w:sz w:val="26"/>
          <w:szCs w:val="26"/>
        </w:rPr>
        <w:t>о</w:t>
      </w:r>
      <w:r>
        <w:rPr>
          <w:sz w:val="26"/>
          <w:szCs w:val="26"/>
        </w:rPr>
        <w:t>граммного продукта к основным образовательным программам; в настоящее время производится сбор необходимой информации.</w:t>
      </w:r>
    </w:p>
    <w:p w:rsidR="00647EF7" w:rsidRPr="007C64CA" w:rsidRDefault="00647EF7" w:rsidP="000E34F7">
      <w:pPr>
        <w:spacing w:line="276" w:lineRule="auto"/>
        <w:ind w:firstLine="567"/>
        <w:jc w:val="both"/>
        <w:rPr>
          <w:sz w:val="26"/>
          <w:szCs w:val="26"/>
        </w:rPr>
      </w:pPr>
    </w:p>
    <w:p w:rsidR="00281CA5" w:rsidRDefault="00281CA5" w:rsidP="00647EF7">
      <w:pPr>
        <w:spacing w:line="276" w:lineRule="auto"/>
        <w:jc w:val="center"/>
        <w:rPr>
          <w:noProof/>
          <w:sz w:val="26"/>
          <w:szCs w:val="26"/>
        </w:rPr>
      </w:pPr>
      <w:r>
        <w:rPr>
          <w:noProof/>
          <w:sz w:val="26"/>
          <w:szCs w:val="26"/>
        </w:rPr>
        <w:drawing>
          <wp:inline distT="0" distB="0" distL="0" distR="0">
            <wp:extent cx="5818865" cy="2376000"/>
            <wp:effectExtent l="19050" t="0" r="10435" b="5250"/>
            <wp:docPr id="32"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26E2" w:rsidRPr="00FD26E2" w:rsidRDefault="00FD26E2" w:rsidP="00647EF7">
      <w:pPr>
        <w:spacing w:line="276" w:lineRule="auto"/>
        <w:jc w:val="center"/>
        <w:rPr>
          <w:noProof/>
          <w:sz w:val="20"/>
          <w:szCs w:val="20"/>
        </w:rPr>
      </w:pPr>
    </w:p>
    <w:p w:rsidR="00281CA5" w:rsidRDefault="00281CA5" w:rsidP="00033630">
      <w:pPr>
        <w:pStyle w:val="4"/>
        <w:rPr>
          <w:noProof/>
        </w:rPr>
      </w:pPr>
      <w:r w:rsidRPr="002F78B2">
        <w:rPr>
          <w:noProof/>
        </w:rPr>
        <w:t>Рис.</w:t>
      </w:r>
      <w:r w:rsidR="005714A3">
        <w:rPr>
          <w:noProof/>
        </w:rPr>
        <w:t xml:space="preserve"> 4.</w:t>
      </w:r>
      <w:r w:rsidRPr="002F78B2">
        <w:rPr>
          <w:noProof/>
        </w:rPr>
        <w:t>3.2</w:t>
      </w:r>
      <w:r w:rsidR="005714A3">
        <w:rPr>
          <w:noProof/>
        </w:rPr>
        <w:t xml:space="preserve"> -</w:t>
      </w:r>
      <w:r w:rsidRPr="002F78B2">
        <w:rPr>
          <w:noProof/>
        </w:rPr>
        <w:t xml:space="preserve"> Использование лицензий Mat</w:t>
      </w:r>
      <w:r w:rsidRPr="002F78B2">
        <w:rPr>
          <w:noProof/>
          <w:lang w:val="en-US"/>
        </w:rPr>
        <w:t>Lab</w:t>
      </w:r>
    </w:p>
    <w:p w:rsidR="00647EF7" w:rsidRPr="00647EF7" w:rsidRDefault="00647EF7" w:rsidP="00647EF7">
      <w:pPr>
        <w:spacing w:line="276" w:lineRule="auto"/>
        <w:jc w:val="both"/>
        <w:rPr>
          <w:b/>
          <w:sz w:val="26"/>
          <w:szCs w:val="26"/>
        </w:rPr>
      </w:pPr>
    </w:p>
    <w:p w:rsidR="00281CA5" w:rsidRPr="00B47D92" w:rsidRDefault="00B47D92" w:rsidP="00655C5D">
      <w:pPr>
        <w:pStyle w:val="2"/>
      </w:pPr>
      <w:bookmarkStart w:id="4" w:name="_Toc261616707"/>
      <w:r w:rsidRPr="00B47D92">
        <w:t xml:space="preserve">4.4 </w:t>
      </w:r>
      <w:r>
        <w:t>А</w:t>
      </w:r>
      <w:r w:rsidRPr="00B47D92">
        <w:t>втоматизация учебного процесса</w:t>
      </w:r>
      <w:bookmarkEnd w:id="4"/>
    </w:p>
    <w:p w:rsidR="00647EF7" w:rsidRDefault="00647EF7" w:rsidP="002320A0">
      <w:pPr>
        <w:spacing w:line="276" w:lineRule="auto"/>
        <w:ind w:firstLine="567"/>
        <w:jc w:val="both"/>
        <w:rPr>
          <w:sz w:val="26"/>
          <w:szCs w:val="26"/>
        </w:rPr>
      </w:pPr>
    </w:p>
    <w:p w:rsidR="00281CA5" w:rsidRPr="002320A0" w:rsidRDefault="00281CA5" w:rsidP="002320A0">
      <w:pPr>
        <w:spacing w:line="276" w:lineRule="auto"/>
        <w:ind w:firstLine="567"/>
        <w:jc w:val="both"/>
        <w:rPr>
          <w:sz w:val="26"/>
          <w:szCs w:val="26"/>
        </w:rPr>
      </w:pPr>
      <w:r w:rsidRPr="00522ACE">
        <w:rPr>
          <w:sz w:val="26"/>
          <w:szCs w:val="26"/>
        </w:rPr>
        <w:t xml:space="preserve">Образование университета нового типа как единого научно-образовательного </w:t>
      </w:r>
      <w:r w:rsidRPr="002320A0">
        <w:rPr>
          <w:sz w:val="26"/>
          <w:szCs w:val="26"/>
        </w:rPr>
        <w:t xml:space="preserve">центра ставит совершенно новые задачи в плане информатизации с перспективами </w:t>
      </w:r>
      <w:r w:rsidRPr="002320A0">
        <w:rPr>
          <w:sz w:val="26"/>
          <w:szCs w:val="26"/>
        </w:rPr>
        <w:lastRenderedPageBreak/>
        <w:t>создания в будущем комплексной информационной системы управления с использ</w:t>
      </w:r>
      <w:r w:rsidRPr="002320A0">
        <w:rPr>
          <w:sz w:val="26"/>
          <w:szCs w:val="26"/>
        </w:rPr>
        <w:t>о</w:t>
      </w:r>
      <w:r w:rsidRPr="002320A0">
        <w:rPr>
          <w:sz w:val="26"/>
          <w:szCs w:val="26"/>
        </w:rPr>
        <w:t>ванием самых передовых технологий.</w:t>
      </w:r>
    </w:p>
    <w:p w:rsidR="00281CA5" w:rsidRDefault="00281CA5" w:rsidP="002320A0">
      <w:pPr>
        <w:spacing w:line="276" w:lineRule="auto"/>
        <w:ind w:firstLine="567"/>
        <w:jc w:val="both"/>
        <w:rPr>
          <w:sz w:val="26"/>
          <w:szCs w:val="26"/>
        </w:rPr>
      </w:pPr>
      <w:r w:rsidRPr="002320A0">
        <w:rPr>
          <w:sz w:val="26"/>
          <w:szCs w:val="26"/>
        </w:rPr>
        <w:t>Перспективная инновационная система будет ориентирована в первую очередь на максимальное использование имеющихся в базообразующих ВУЗах ИТ-технологий и на постепенную и плавную перестройку деловых процессов в рамках модели интеграции и модели виртуального ЮФУ. Следовательно, чем больше будет готов ЮФУ к переходу на новую модель в рамках уже используемых технологий, тем меньше проблем будет при таком переходе.</w:t>
      </w:r>
    </w:p>
    <w:p w:rsidR="002320A0" w:rsidRPr="002320A0" w:rsidRDefault="002320A0" w:rsidP="002320A0">
      <w:pPr>
        <w:spacing w:line="276" w:lineRule="auto"/>
        <w:ind w:firstLine="567"/>
        <w:jc w:val="both"/>
        <w:rPr>
          <w:sz w:val="26"/>
          <w:szCs w:val="26"/>
        </w:rPr>
      </w:pPr>
    </w:p>
    <w:p w:rsidR="00281CA5" w:rsidRPr="002320A0" w:rsidRDefault="002320A0" w:rsidP="002320A0">
      <w:pPr>
        <w:spacing w:line="276" w:lineRule="auto"/>
        <w:ind w:firstLine="567"/>
        <w:jc w:val="both"/>
        <w:rPr>
          <w:b/>
          <w:sz w:val="26"/>
          <w:szCs w:val="26"/>
        </w:rPr>
      </w:pPr>
      <w:r w:rsidRPr="002320A0">
        <w:rPr>
          <w:b/>
          <w:sz w:val="26"/>
          <w:szCs w:val="26"/>
        </w:rPr>
        <w:t>4.</w:t>
      </w:r>
      <w:r w:rsidR="00281CA5" w:rsidRPr="002320A0">
        <w:rPr>
          <w:b/>
          <w:sz w:val="26"/>
          <w:szCs w:val="26"/>
        </w:rPr>
        <w:t>4.1 Перечень работ, результаты которых будут востребованы в ближа</w:t>
      </w:r>
      <w:r w:rsidR="00281CA5" w:rsidRPr="002320A0">
        <w:rPr>
          <w:b/>
          <w:sz w:val="26"/>
          <w:szCs w:val="26"/>
        </w:rPr>
        <w:t>й</w:t>
      </w:r>
      <w:r w:rsidR="00281CA5" w:rsidRPr="002320A0">
        <w:rPr>
          <w:b/>
          <w:sz w:val="26"/>
          <w:szCs w:val="26"/>
        </w:rPr>
        <w:t>шей перспективе в контексте перехода к инновационному учебному процессу</w:t>
      </w:r>
    </w:p>
    <w:p w:rsidR="00281CA5" w:rsidRPr="002320A0" w:rsidRDefault="00281CA5" w:rsidP="00D613C2">
      <w:pPr>
        <w:numPr>
          <w:ilvl w:val="0"/>
          <w:numId w:val="107"/>
        </w:numPr>
        <w:tabs>
          <w:tab w:val="left" w:pos="993"/>
        </w:tabs>
        <w:spacing w:line="276" w:lineRule="auto"/>
        <w:ind w:left="0" w:firstLine="567"/>
        <w:jc w:val="both"/>
        <w:rPr>
          <w:sz w:val="26"/>
          <w:szCs w:val="26"/>
        </w:rPr>
      </w:pPr>
      <w:r w:rsidRPr="002320A0">
        <w:rPr>
          <w:sz w:val="26"/>
          <w:szCs w:val="26"/>
        </w:rPr>
        <w:t>Создание единого хранилища полнотекстовых материалов, в том числе учебно-методических ресурсов (УМР).</w:t>
      </w:r>
    </w:p>
    <w:p w:rsidR="00281CA5" w:rsidRPr="002320A0" w:rsidRDefault="00281CA5" w:rsidP="00D613C2">
      <w:pPr>
        <w:numPr>
          <w:ilvl w:val="0"/>
          <w:numId w:val="108"/>
        </w:numPr>
        <w:tabs>
          <w:tab w:val="left" w:pos="993"/>
        </w:tabs>
        <w:spacing w:line="276" w:lineRule="auto"/>
        <w:ind w:left="0" w:firstLine="567"/>
        <w:jc w:val="both"/>
        <w:rPr>
          <w:sz w:val="26"/>
          <w:szCs w:val="26"/>
        </w:rPr>
      </w:pPr>
      <w:r w:rsidRPr="002320A0">
        <w:rPr>
          <w:sz w:val="26"/>
          <w:szCs w:val="26"/>
        </w:rPr>
        <w:t>Создание единых справочников ЮФУ (дисциплин, аудиторий, специальн</w:t>
      </w:r>
      <w:r w:rsidRPr="002320A0">
        <w:rPr>
          <w:sz w:val="26"/>
          <w:szCs w:val="26"/>
        </w:rPr>
        <w:t>о</w:t>
      </w:r>
      <w:r w:rsidRPr="002320A0">
        <w:rPr>
          <w:sz w:val="26"/>
          <w:szCs w:val="26"/>
        </w:rPr>
        <w:t>стей, специализаций и направлений подготовки).</w:t>
      </w:r>
    </w:p>
    <w:p w:rsidR="00281CA5" w:rsidRPr="002320A0" w:rsidRDefault="00281CA5" w:rsidP="00D613C2">
      <w:pPr>
        <w:numPr>
          <w:ilvl w:val="0"/>
          <w:numId w:val="108"/>
        </w:numPr>
        <w:tabs>
          <w:tab w:val="left" w:pos="993"/>
        </w:tabs>
        <w:spacing w:line="276" w:lineRule="auto"/>
        <w:ind w:left="0" w:firstLine="567"/>
        <w:jc w:val="both"/>
        <w:rPr>
          <w:sz w:val="26"/>
          <w:szCs w:val="26"/>
        </w:rPr>
      </w:pPr>
      <w:r w:rsidRPr="002320A0">
        <w:rPr>
          <w:sz w:val="26"/>
          <w:szCs w:val="26"/>
        </w:rPr>
        <w:t>Информатизация учебного процесса ЮФУ на базе разработки учебных пл</w:t>
      </w:r>
      <w:r w:rsidRPr="002320A0">
        <w:rPr>
          <w:sz w:val="26"/>
          <w:szCs w:val="26"/>
        </w:rPr>
        <w:t>а</w:t>
      </w:r>
      <w:r w:rsidRPr="002320A0">
        <w:rPr>
          <w:sz w:val="26"/>
          <w:szCs w:val="26"/>
        </w:rPr>
        <w:t>нов и представлений нагрузки (с перспективой их интерпретации) в единой среде.</w:t>
      </w:r>
    </w:p>
    <w:p w:rsidR="00281CA5" w:rsidRPr="002320A0" w:rsidRDefault="00281CA5" w:rsidP="00D613C2">
      <w:pPr>
        <w:numPr>
          <w:ilvl w:val="0"/>
          <w:numId w:val="108"/>
        </w:numPr>
        <w:tabs>
          <w:tab w:val="left" w:pos="993"/>
        </w:tabs>
        <w:spacing w:line="276" w:lineRule="auto"/>
        <w:ind w:left="0" w:firstLine="567"/>
        <w:jc w:val="both"/>
        <w:rPr>
          <w:sz w:val="26"/>
          <w:szCs w:val="26"/>
        </w:rPr>
      </w:pPr>
      <w:r w:rsidRPr="002320A0">
        <w:rPr>
          <w:sz w:val="26"/>
          <w:szCs w:val="26"/>
        </w:rPr>
        <w:t>Обработка учебных планов с целью их согласования (нормализации) для размещения и использования в едином хранилище как координатной основы привя</w:t>
      </w:r>
      <w:r w:rsidRPr="002320A0">
        <w:rPr>
          <w:sz w:val="26"/>
          <w:szCs w:val="26"/>
        </w:rPr>
        <w:t>з</w:t>
      </w:r>
      <w:r w:rsidRPr="002320A0">
        <w:rPr>
          <w:sz w:val="26"/>
          <w:szCs w:val="26"/>
        </w:rPr>
        <w:t>ки информации об учебном процессе.</w:t>
      </w:r>
    </w:p>
    <w:p w:rsidR="00281CA5" w:rsidRPr="002320A0" w:rsidRDefault="00281CA5" w:rsidP="00D613C2">
      <w:pPr>
        <w:numPr>
          <w:ilvl w:val="0"/>
          <w:numId w:val="108"/>
        </w:numPr>
        <w:tabs>
          <w:tab w:val="left" w:pos="993"/>
        </w:tabs>
        <w:spacing w:line="276" w:lineRule="auto"/>
        <w:ind w:left="0" w:firstLine="567"/>
        <w:jc w:val="both"/>
        <w:rPr>
          <w:sz w:val="26"/>
          <w:szCs w:val="26"/>
        </w:rPr>
      </w:pPr>
      <w:r w:rsidRPr="002320A0">
        <w:rPr>
          <w:sz w:val="26"/>
          <w:szCs w:val="26"/>
        </w:rPr>
        <w:t>Развитие подсистем ИИК с учетом обозначенных выше задач.</w:t>
      </w:r>
    </w:p>
    <w:p w:rsidR="002320A0" w:rsidRDefault="002320A0" w:rsidP="002320A0">
      <w:pPr>
        <w:pStyle w:val="a3"/>
        <w:spacing w:after="0"/>
        <w:ind w:left="0"/>
        <w:jc w:val="both"/>
        <w:rPr>
          <w:rFonts w:ascii="Times New Roman" w:hAnsi="Times New Roman"/>
          <w:b/>
          <w:sz w:val="26"/>
          <w:szCs w:val="26"/>
        </w:rPr>
      </w:pPr>
    </w:p>
    <w:p w:rsidR="00281CA5" w:rsidRPr="002320A0" w:rsidRDefault="002320A0" w:rsidP="002320A0">
      <w:pPr>
        <w:pStyle w:val="a3"/>
        <w:spacing w:after="0"/>
        <w:ind w:left="0" w:firstLine="567"/>
        <w:jc w:val="both"/>
        <w:rPr>
          <w:rFonts w:ascii="Times New Roman" w:hAnsi="Times New Roman"/>
          <w:b/>
          <w:sz w:val="26"/>
          <w:szCs w:val="26"/>
        </w:rPr>
      </w:pPr>
      <w:r>
        <w:rPr>
          <w:rFonts w:ascii="Times New Roman" w:hAnsi="Times New Roman"/>
          <w:b/>
          <w:sz w:val="26"/>
          <w:szCs w:val="26"/>
        </w:rPr>
        <w:t>4.</w:t>
      </w:r>
      <w:r w:rsidR="00281CA5" w:rsidRPr="002320A0">
        <w:rPr>
          <w:rFonts w:ascii="Times New Roman" w:hAnsi="Times New Roman"/>
          <w:b/>
          <w:sz w:val="26"/>
          <w:szCs w:val="26"/>
        </w:rPr>
        <w:t>4</w:t>
      </w:r>
      <w:r>
        <w:rPr>
          <w:rFonts w:ascii="Times New Roman" w:hAnsi="Times New Roman"/>
          <w:b/>
          <w:sz w:val="26"/>
          <w:szCs w:val="26"/>
        </w:rPr>
        <w:t>.2 М</w:t>
      </w:r>
      <w:r w:rsidR="00281CA5" w:rsidRPr="002320A0">
        <w:rPr>
          <w:rFonts w:ascii="Times New Roman" w:hAnsi="Times New Roman"/>
          <w:b/>
          <w:sz w:val="26"/>
          <w:szCs w:val="26"/>
        </w:rPr>
        <w:t>одернизация сервисов АСУ</w:t>
      </w:r>
    </w:p>
    <w:p w:rsidR="00281CA5" w:rsidRPr="002320A0" w:rsidRDefault="00281CA5" w:rsidP="002320A0">
      <w:pPr>
        <w:spacing w:line="276" w:lineRule="auto"/>
        <w:ind w:firstLine="567"/>
        <w:jc w:val="both"/>
        <w:rPr>
          <w:sz w:val="26"/>
          <w:szCs w:val="26"/>
        </w:rPr>
      </w:pPr>
      <w:r w:rsidRPr="002320A0">
        <w:rPr>
          <w:sz w:val="26"/>
          <w:szCs w:val="26"/>
        </w:rPr>
        <w:t xml:space="preserve">В рамках </w:t>
      </w:r>
      <w:r w:rsidRPr="002320A0">
        <w:rPr>
          <w:b/>
          <w:bCs/>
          <w:i/>
          <w:sz w:val="26"/>
          <w:szCs w:val="26"/>
        </w:rPr>
        <w:t>построения</w:t>
      </w:r>
      <w:r w:rsidRPr="002320A0">
        <w:rPr>
          <w:b/>
          <w:bCs/>
          <w:sz w:val="26"/>
          <w:szCs w:val="26"/>
        </w:rPr>
        <w:t xml:space="preserve"> </w:t>
      </w:r>
      <w:r w:rsidRPr="002320A0">
        <w:rPr>
          <w:b/>
          <w:bCs/>
          <w:i/>
          <w:sz w:val="26"/>
          <w:szCs w:val="26"/>
        </w:rPr>
        <w:t>единого информационного пространства</w:t>
      </w:r>
      <w:r w:rsidRPr="002320A0">
        <w:rPr>
          <w:sz w:val="26"/>
          <w:szCs w:val="26"/>
        </w:rPr>
        <w:t xml:space="preserve"> разработана и проходит тестирование новая версия программного комплекса «АСУ-деканат». При разработке программного комплекса  был учтен опыт, накопленный  при эксплуат</w:t>
      </w:r>
      <w:r w:rsidRPr="002320A0">
        <w:rPr>
          <w:sz w:val="26"/>
          <w:szCs w:val="26"/>
        </w:rPr>
        <w:t>а</w:t>
      </w:r>
      <w:r w:rsidRPr="002320A0">
        <w:rPr>
          <w:sz w:val="26"/>
          <w:szCs w:val="26"/>
        </w:rPr>
        <w:t xml:space="preserve">ции  имеющейся системы «АСУ Деканат». В 2010 году планируется внедрение этого комплекса, помимо </w:t>
      </w:r>
      <w:r w:rsidR="00DA31F9">
        <w:rPr>
          <w:sz w:val="26"/>
          <w:szCs w:val="26"/>
        </w:rPr>
        <w:t>ЮФУ-ц</w:t>
      </w:r>
      <w:r w:rsidRPr="002320A0">
        <w:rPr>
          <w:sz w:val="26"/>
          <w:szCs w:val="26"/>
        </w:rPr>
        <w:t>ентр, в ПИ и ИАрхИ, что позволит использовать единую базу данных контингента студентов, справочник дисциплин и т.д. В результате по</w:t>
      </w:r>
      <w:r w:rsidRPr="002320A0">
        <w:rPr>
          <w:sz w:val="26"/>
          <w:szCs w:val="26"/>
        </w:rPr>
        <w:t>я</w:t>
      </w:r>
      <w:r w:rsidRPr="002320A0">
        <w:rPr>
          <w:sz w:val="26"/>
          <w:szCs w:val="26"/>
        </w:rPr>
        <w:t>вится возможность формировать отчеты и строить учебный процесс единообразно в рамках ЮФУ-Ростов (в дальнейшем ЮФУ-Таганрог и филиалы ЮФУ). Наряду с этим, внедрение единой программы по разработке учебных планов «</w:t>
      </w:r>
      <w:r w:rsidRPr="002320A0">
        <w:rPr>
          <w:sz w:val="26"/>
          <w:szCs w:val="26"/>
          <w:lang w:val="en-US"/>
        </w:rPr>
        <w:t>Plany</w:t>
      </w:r>
      <w:r w:rsidRPr="002320A0">
        <w:rPr>
          <w:sz w:val="26"/>
          <w:szCs w:val="26"/>
        </w:rPr>
        <w:t xml:space="preserve">» также станет важным этапом построения единого информационного пространства ЮФУ. Планируется проведение работ по изучению возможности слияния программы по разработке учебных планов и  «АСУ-деканат». </w:t>
      </w:r>
    </w:p>
    <w:p w:rsidR="00281CA5" w:rsidRPr="002320A0" w:rsidRDefault="00281CA5" w:rsidP="002320A0">
      <w:pPr>
        <w:spacing w:line="276" w:lineRule="auto"/>
        <w:ind w:firstLine="567"/>
        <w:jc w:val="both"/>
        <w:rPr>
          <w:sz w:val="26"/>
          <w:szCs w:val="26"/>
        </w:rPr>
      </w:pPr>
      <w:r w:rsidRPr="002320A0">
        <w:rPr>
          <w:sz w:val="26"/>
          <w:szCs w:val="26"/>
        </w:rPr>
        <w:t>Также в настоящее время ведутся работы по внедрению программных компле</w:t>
      </w:r>
      <w:r w:rsidRPr="002320A0">
        <w:rPr>
          <w:sz w:val="26"/>
          <w:szCs w:val="26"/>
        </w:rPr>
        <w:t>к</w:t>
      </w:r>
      <w:r w:rsidRPr="002320A0">
        <w:rPr>
          <w:sz w:val="26"/>
          <w:szCs w:val="26"/>
        </w:rPr>
        <w:t>сов «1С Кадры-8» и «1С Бухгалтерия-8» во всех подразделениях ЮФУ, что даст во</w:t>
      </w:r>
      <w:r w:rsidRPr="002320A0">
        <w:rPr>
          <w:sz w:val="26"/>
          <w:szCs w:val="26"/>
        </w:rPr>
        <w:t>з</w:t>
      </w:r>
      <w:r w:rsidRPr="002320A0">
        <w:rPr>
          <w:sz w:val="26"/>
          <w:szCs w:val="26"/>
        </w:rPr>
        <w:t>можность консолидации учета сотрудников в рамках всего ЮФУ с широкими во</w:t>
      </w:r>
      <w:r w:rsidRPr="002320A0">
        <w:rPr>
          <w:sz w:val="26"/>
          <w:szCs w:val="26"/>
        </w:rPr>
        <w:t>з</w:t>
      </w:r>
      <w:r w:rsidRPr="002320A0">
        <w:rPr>
          <w:sz w:val="26"/>
          <w:szCs w:val="26"/>
        </w:rPr>
        <w:t>можностями построения общей отчетности и с обеспечением задач планирования и управленческого учёта.</w:t>
      </w:r>
    </w:p>
    <w:p w:rsidR="00281CA5" w:rsidRDefault="00281CA5" w:rsidP="002320A0">
      <w:pPr>
        <w:spacing w:line="276" w:lineRule="auto"/>
        <w:jc w:val="both"/>
        <w:rPr>
          <w:b/>
          <w:szCs w:val="28"/>
        </w:rPr>
      </w:pPr>
    </w:p>
    <w:p w:rsidR="00281CA5" w:rsidRPr="002320A0" w:rsidRDefault="002320A0" w:rsidP="002320A0">
      <w:pPr>
        <w:spacing w:line="276" w:lineRule="auto"/>
        <w:ind w:firstLine="567"/>
        <w:jc w:val="both"/>
        <w:rPr>
          <w:b/>
          <w:sz w:val="26"/>
          <w:szCs w:val="26"/>
        </w:rPr>
      </w:pPr>
      <w:r w:rsidRPr="002320A0">
        <w:rPr>
          <w:b/>
          <w:sz w:val="26"/>
          <w:szCs w:val="26"/>
        </w:rPr>
        <w:lastRenderedPageBreak/>
        <w:t>4.</w:t>
      </w:r>
      <w:r w:rsidR="00281CA5" w:rsidRPr="002320A0">
        <w:rPr>
          <w:b/>
          <w:sz w:val="26"/>
          <w:szCs w:val="26"/>
        </w:rPr>
        <w:t>4.2.1 Создание современной системы учета контингента студентов АРМ «Деканат»</w:t>
      </w:r>
    </w:p>
    <w:p w:rsidR="00281CA5" w:rsidRPr="007A18FA" w:rsidRDefault="00281CA5" w:rsidP="002320A0">
      <w:pPr>
        <w:spacing w:line="276" w:lineRule="auto"/>
        <w:ind w:firstLine="567"/>
        <w:jc w:val="both"/>
        <w:rPr>
          <w:sz w:val="26"/>
          <w:szCs w:val="26"/>
        </w:rPr>
      </w:pPr>
      <w:r w:rsidRPr="0089227B">
        <w:rPr>
          <w:sz w:val="26"/>
          <w:szCs w:val="26"/>
        </w:rPr>
        <w:t>Информационная система АРМ Деканат является средством автоматизации т</w:t>
      </w:r>
      <w:r w:rsidRPr="0089227B">
        <w:rPr>
          <w:sz w:val="26"/>
          <w:szCs w:val="26"/>
        </w:rPr>
        <w:t>е</w:t>
      </w:r>
      <w:r w:rsidRPr="0089227B">
        <w:rPr>
          <w:sz w:val="26"/>
          <w:szCs w:val="26"/>
        </w:rPr>
        <w:t>кущей (оперативной) деятельности и информационного обеспечения учебного пр</w:t>
      </w:r>
      <w:r w:rsidRPr="0089227B">
        <w:rPr>
          <w:sz w:val="26"/>
          <w:szCs w:val="26"/>
        </w:rPr>
        <w:t>о</w:t>
      </w:r>
      <w:r w:rsidRPr="0089227B">
        <w:rPr>
          <w:sz w:val="26"/>
          <w:szCs w:val="26"/>
        </w:rPr>
        <w:t xml:space="preserve">цесса всех форм обучения для учебных подразделений вуза в разрезе: </w:t>
      </w:r>
      <w:r w:rsidRPr="0089227B">
        <w:rPr>
          <w:b/>
          <w:sz w:val="26"/>
          <w:szCs w:val="26"/>
        </w:rPr>
        <w:t>факультет, филиал, учебный институт</w:t>
      </w:r>
      <w:r w:rsidRPr="0089227B">
        <w:rPr>
          <w:sz w:val="26"/>
          <w:szCs w:val="26"/>
        </w:rPr>
        <w:t>.</w:t>
      </w:r>
    </w:p>
    <w:p w:rsidR="00281CA5" w:rsidRDefault="00281CA5" w:rsidP="002320A0">
      <w:pPr>
        <w:spacing w:line="276" w:lineRule="auto"/>
        <w:ind w:firstLine="567"/>
        <w:jc w:val="both"/>
        <w:rPr>
          <w:sz w:val="26"/>
          <w:szCs w:val="26"/>
        </w:rPr>
      </w:pPr>
      <w:r w:rsidRPr="0089227B">
        <w:rPr>
          <w:sz w:val="26"/>
          <w:szCs w:val="26"/>
        </w:rPr>
        <w:t>АРМ формирует первичную электронную информацию для функционирования операционных АРМов «Военный учет» и «Дипломы», которые автоматизируют т</w:t>
      </w:r>
      <w:r w:rsidRPr="0089227B">
        <w:rPr>
          <w:sz w:val="26"/>
          <w:szCs w:val="26"/>
        </w:rPr>
        <w:t>е</w:t>
      </w:r>
      <w:r w:rsidRPr="0089227B">
        <w:rPr>
          <w:sz w:val="26"/>
          <w:szCs w:val="26"/>
        </w:rPr>
        <w:t xml:space="preserve">кущую деятельность других подразделений управления вуза. </w:t>
      </w:r>
    </w:p>
    <w:p w:rsidR="008E1C0C" w:rsidRPr="0089227B" w:rsidRDefault="008E1C0C" w:rsidP="008E1C0C">
      <w:pPr>
        <w:spacing w:line="276" w:lineRule="auto"/>
        <w:ind w:firstLine="567"/>
        <w:jc w:val="both"/>
        <w:rPr>
          <w:sz w:val="26"/>
          <w:szCs w:val="26"/>
        </w:rPr>
      </w:pPr>
      <w:r w:rsidRPr="0089227B">
        <w:rPr>
          <w:sz w:val="26"/>
          <w:szCs w:val="26"/>
        </w:rPr>
        <w:t>АРМ предоставляет электронную базу данных для функционирования информ</w:t>
      </w:r>
      <w:r w:rsidRPr="0089227B">
        <w:rPr>
          <w:sz w:val="26"/>
          <w:szCs w:val="26"/>
        </w:rPr>
        <w:t>а</w:t>
      </w:r>
      <w:r w:rsidRPr="0089227B">
        <w:rPr>
          <w:sz w:val="26"/>
          <w:szCs w:val="26"/>
        </w:rPr>
        <w:t>ционной системы «</w:t>
      </w:r>
      <w:r w:rsidRPr="0089227B">
        <w:rPr>
          <w:sz w:val="26"/>
          <w:szCs w:val="26"/>
          <w:lang w:val="en-US"/>
        </w:rPr>
        <w:t>web</w:t>
      </w:r>
      <w:r w:rsidRPr="0089227B">
        <w:rPr>
          <w:sz w:val="26"/>
          <w:szCs w:val="26"/>
        </w:rPr>
        <w:t>-СТУДЕНТ», которая обеспечивает различные подразделения вуза справочной, аналитической и отчетной информацией об учебном процессе.</w:t>
      </w:r>
    </w:p>
    <w:p w:rsidR="008E1C0C" w:rsidRPr="0089227B" w:rsidRDefault="008E1C0C" w:rsidP="008E1C0C">
      <w:pPr>
        <w:spacing w:line="276" w:lineRule="auto"/>
        <w:ind w:firstLine="567"/>
        <w:jc w:val="both"/>
        <w:rPr>
          <w:sz w:val="26"/>
          <w:szCs w:val="26"/>
        </w:rPr>
      </w:pPr>
      <w:r w:rsidRPr="0089227B">
        <w:rPr>
          <w:sz w:val="26"/>
          <w:szCs w:val="26"/>
        </w:rPr>
        <w:t>Информационная система «Web-студент» позволяет выполнять анализ статист</w:t>
      </w:r>
      <w:r w:rsidRPr="0089227B">
        <w:rPr>
          <w:sz w:val="26"/>
          <w:szCs w:val="26"/>
        </w:rPr>
        <w:t>и</w:t>
      </w:r>
      <w:r w:rsidRPr="0089227B">
        <w:rPr>
          <w:sz w:val="26"/>
          <w:szCs w:val="26"/>
        </w:rPr>
        <w:t>ческих, динамических данных о студентах, контролировать и анализировать успева</w:t>
      </w:r>
      <w:r w:rsidRPr="0089227B">
        <w:rPr>
          <w:sz w:val="26"/>
          <w:szCs w:val="26"/>
        </w:rPr>
        <w:t>е</w:t>
      </w:r>
      <w:r w:rsidRPr="0089227B">
        <w:rPr>
          <w:sz w:val="26"/>
          <w:szCs w:val="26"/>
        </w:rPr>
        <w:t>мость и качество знаний в разрезе оргструктуры, специальностей, направлений, ди</w:t>
      </w:r>
      <w:r w:rsidRPr="0089227B">
        <w:rPr>
          <w:sz w:val="26"/>
          <w:szCs w:val="26"/>
        </w:rPr>
        <w:t>с</w:t>
      </w:r>
      <w:r w:rsidRPr="0089227B">
        <w:rPr>
          <w:sz w:val="26"/>
          <w:szCs w:val="26"/>
        </w:rPr>
        <w:t xml:space="preserve">циплин и их циклов. </w:t>
      </w:r>
    </w:p>
    <w:p w:rsidR="002320A0" w:rsidRPr="0089227B" w:rsidRDefault="002320A0" w:rsidP="002320A0">
      <w:pPr>
        <w:spacing w:line="276" w:lineRule="auto"/>
        <w:ind w:firstLine="567"/>
        <w:jc w:val="both"/>
        <w:rPr>
          <w:sz w:val="26"/>
          <w:szCs w:val="26"/>
        </w:rPr>
      </w:pPr>
    </w:p>
    <w:p w:rsidR="00281CA5" w:rsidRDefault="00281CA5" w:rsidP="002320A0">
      <w:pPr>
        <w:spacing w:line="23" w:lineRule="atLeast"/>
        <w:jc w:val="center"/>
        <w:rPr>
          <w:sz w:val="26"/>
          <w:szCs w:val="26"/>
        </w:rPr>
      </w:pPr>
      <w:r>
        <w:rPr>
          <w:noProof/>
          <w:szCs w:val="26"/>
        </w:rPr>
        <w:drawing>
          <wp:inline distT="0" distB="0" distL="0" distR="0">
            <wp:extent cx="4830792" cy="2659086"/>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4833199" cy="2660411"/>
                    </a:xfrm>
                    <a:prstGeom prst="rect">
                      <a:avLst/>
                    </a:prstGeom>
                    <a:noFill/>
                    <a:ln w="9525">
                      <a:noFill/>
                      <a:miter lim="800000"/>
                      <a:headEnd/>
                      <a:tailEnd/>
                    </a:ln>
                  </pic:spPr>
                </pic:pic>
              </a:graphicData>
            </a:graphic>
          </wp:inline>
        </w:drawing>
      </w:r>
    </w:p>
    <w:p w:rsidR="002320A0" w:rsidRPr="0089227B" w:rsidRDefault="002320A0" w:rsidP="002320A0">
      <w:pPr>
        <w:spacing w:line="276" w:lineRule="auto"/>
        <w:jc w:val="both"/>
        <w:rPr>
          <w:sz w:val="26"/>
          <w:szCs w:val="26"/>
        </w:rPr>
      </w:pPr>
    </w:p>
    <w:p w:rsidR="00281CA5" w:rsidRDefault="00281CA5" w:rsidP="00033630">
      <w:pPr>
        <w:pStyle w:val="4"/>
      </w:pPr>
      <w:r w:rsidRPr="002F78B2">
        <w:t>Рис.</w:t>
      </w:r>
      <w:r w:rsidR="002320A0">
        <w:t xml:space="preserve"> 4.</w:t>
      </w:r>
      <w:r w:rsidRPr="002F78B2">
        <w:t>4.</w:t>
      </w:r>
      <w:r w:rsidR="00DD30CB">
        <w:t>2.</w:t>
      </w:r>
      <w:r w:rsidRPr="002F78B2">
        <w:t>1</w:t>
      </w:r>
      <w:r w:rsidR="002320A0">
        <w:t xml:space="preserve"> -</w:t>
      </w:r>
      <w:r w:rsidRPr="002F78B2">
        <w:t xml:space="preserve"> Схема взаимосвязи АРМ Деканат </w:t>
      </w:r>
      <w:r w:rsidR="00DD30CB">
        <w:br/>
      </w:r>
      <w:r w:rsidRPr="002F78B2">
        <w:t>с другими информационными системами ЮФУ</w:t>
      </w:r>
    </w:p>
    <w:p w:rsidR="002320A0" w:rsidRPr="002F78B2" w:rsidRDefault="002320A0" w:rsidP="002320A0">
      <w:pPr>
        <w:spacing w:line="276" w:lineRule="auto"/>
        <w:jc w:val="both"/>
        <w:rPr>
          <w:b/>
          <w:sz w:val="26"/>
          <w:szCs w:val="26"/>
        </w:rPr>
      </w:pPr>
    </w:p>
    <w:p w:rsidR="00281CA5" w:rsidRPr="002320A0" w:rsidRDefault="002320A0" w:rsidP="002320A0">
      <w:pPr>
        <w:spacing w:line="276" w:lineRule="auto"/>
        <w:ind w:firstLine="567"/>
        <w:jc w:val="both"/>
        <w:rPr>
          <w:b/>
          <w:sz w:val="26"/>
          <w:szCs w:val="26"/>
        </w:rPr>
      </w:pPr>
      <w:r>
        <w:rPr>
          <w:b/>
          <w:sz w:val="26"/>
          <w:szCs w:val="26"/>
        </w:rPr>
        <w:t>4.</w:t>
      </w:r>
      <w:r w:rsidR="00281CA5" w:rsidRPr="002320A0">
        <w:rPr>
          <w:b/>
          <w:sz w:val="26"/>
          <w:szCs w:val="26"/>
        </w:rPr>
        <w:t>4.2.2 Модернизация АИСУ ТТИ</w:t>
      </w:r>
    </w:p>
    <w:p w:rsidR="00281CA5" w:rsidRPr="000E34F7" w:rsidRDefault="00281CA5" w:rsidP="002320A0">
      <w:pPr>
        <w:spacing w:line="276" w:lineRule="auto"/>
        <w:ind w:firstLine="567"/>
        <w:jc w:val="both"/>
        <w:rPr>
          <w:spacing w:val="-2"/>
          <w:sz w:val="26"/>
          <w:szCs w:val="26"/>
        </w:rPr>
      </w:pPr>
      <w:r w:rsidRPr="000E34F7">
        <w:rPr>
          <w:spacing w:val="-2"/>
          <w:sz w:val="26"/>
          <w:szCs w:val="26"/>
        </w:rPr>
        <w:t>В пределах текущего года были выполнены работы по реализации федеральных законов по защите персональных данных, приобретен и установлен сертификат ши</w:t>
      </w:r>
      <w:r w:rsidRPr="000E34F7">
        <w:rPr>
          <w:spacing w:val="-2"/>
          <w:sz w:val="26"/>
          <w:szCs w:val="26"/>
        </w:rPr>
        <w:t>ф</w:t>
      </w:r>
      <w:r w:rsidRPr="000E34F7">
        <w:rPr>
          <w:spacing w:val="-2"/>
          <w:sz w:val="26"/>
          <w:szCs w:val="26"/>
        </w:rPr>
        <w:t>рования и подписи данных для работы по протоколу HTTPS, обеспечивающему защиту передаваемых по сети данных от изменения и перехвата. Произведено расширение программно-аппаратной базы, выполнен переход на СУБД Oracle 11g, MSSQL 2008.</w:t>
      </w:r>
    </w:p>
    <w:p w:rsidR="00281CA5" w:rsidRPr="000E34F7" w:rsidRDefault="00281CA5" w:rsidP="002320A0">
      <w:pPr>
        <w:spacing w:line="276" w:lineRule="auto"/>
        <w:ind w:firstLine="567"/>
        <w:jc w:val="both"/>
        <w:rPr>
          <w:spacing w:val="-2"/>
          <w:sz w:val="26"/>
          <w:szCs w:val="26"/>
        </w:rPr>
      </w:pPr>
      <w:r w:rsidRPr="000E34F7">
        <w:rPr>
          <w:spacing w:val="-2"/>
          <w:sz w:val="26"/>
          <w:szCs w:val="26"/>
        </w:rPr>
        <w:t>Середина 2009 года стала отправной точкой в проектировании и разработке авт</w:t>
      </w:r>
      <w:r w:rsidRPr="000E34F7">
        <w:rPr>
          <w:spacing w:val="-2"/>
          <w:sz w:val="26"/>
          <w:szCs w:val="26"/>
        </w:rPr>
        <w:t>о</w:t>
      </w:r>
      <w:r w:rsidRPr="000E34F7">
        <w:rPr>
          <w:spacing w:val="-2"/>
          <w:sz w:val="26"/>
          <w:szCs w:val="26"/>
        </w:rPr>
        <w:t xml:space="preserve">матизированной системы управления «ВУЗ-2». Новая АСУ позволит интегрировать в </w:t>
      </w:r>
      <w:r w:rsidRPr="000E34F7">
        <w:rPr>
          <w:spacing w:val="-2"/>
          <w:sz w:val="26"/>
          <w:szCs w:val="26"/>
        </w:rPr>
        <w:lastRenderedPageBreak/>
        <w:t xml:space="preserve">себе все процессы, разделенные между собой в текущей версии. Основной тенденцией новой АСУ является тотальная интеграция систем. </w:t>
      </w:r>
    </w:p>
    <w:p w:rsidR="00281CA5" w:rsidRPr="000E34F7" w:rsidRDefault="00281CA5" w:rsidP="002320A0">
      <w:pPr>
        <w:spacing w:line="276" w:lineRule="auto"/>
        <w:ind w:firstLine="567"/>
        <w:jc w:val="both"/>
        <w:rPr>
          <w:spacing w:val="-2"/>
          <w:sz w:val="26"/>
          <w:szCs w:val="26"/>
        </w:rPr>
      </w:pPr>
      <w:r w:rsidRPr="000E34F7">
        <w:rPr>
          <w:spacing w:val="-2"/>
          <w:sz w:val="26"/>
          <w:szCs w:val="26"/>
        </w:rPr>
        <w:t>Информационные киоски, расположенные в учебных корпусах института, пр</w:t>
      </w:r>
      <w:r w:rsidRPr="000E34F7">
        <w:rPr>
          <w:spacing w:val="-2"/>
          <w:sz w:val="26"/>
          <w:szCs w:val="26"/>
        </w:rPr>
        <w:t>и</w:t>
      </w:r>
      <w:r w:rsidRPr="000E34F7">
        <w:rPr>
          <w:spacing w:val="-2"/>
          <w:sz w:val="26"/>
          <w:szCs w:val="26"/>
        </w:rPr>
        <w:t>званы стать связующим звеном между АСУ ВУЗ и её конечными неадминистративн</w:t>
      </w:r>
      <w:r w:rsidRPr="000E34F7">
        <w:rPr>
          <w:spacing w:val="-2"/>
          <w:sz w:val="26"/>
          <w:szCs w:val="26"/>
        </w:rPr>
        <w:t>ы</w:t>
      </w:r>
      <w:r w:rsidRPr="000E34F7">
        <w:rPr>
          <w:spacing w:val="-2"/>
          <w:sz w:val="26"/>
          <w:szCs w:val="26"/>
        </w:rPr>
        <w:t>ми пользователями. Посредством терминалов пользователь может получить доступ ко всем открытым подсистемам АСУ ВУЗ.</w:t>
      </w:r>
    </w:p>
    <w:p w:rsidR="00281CA5" w:rsidRPr="000E34F7" w:rsidRDefault="00281CA5" w:rsidP="002320A0">
      <w:pPr>
        <w:spacing w:line="276" w:lineRule="auto"/>
        <w:ind w:firstLine="567"/>
        <w:jc w:val="both"/>
        <w:rPr>
          <w:spacing w:val="-2"/>
          <w:sz w:val="26"/>
          <w:szCs w:val="26"/>
        </w:rPr>
      </w:pPr>
      <w:r w:rsidRPr="000E34F7">
        <w:rPr>
          <w:spacing w:val="-2"/>
          <w:sz w:val="26"/>
          <w:szCs w:val="26"/>
        </w:rPr>
        <w:t>Мониторинг информационных киосков осуществляется с помощью программы PingKiosk Monitor, разработанной специально для проверки работоспособности обор</w:t>
      </w:r>
      <w:r w:rsidRPr="000E34F7">
        <w:rPr>
          <w:spacing w:val="-2"/>
          <w:sz w:val="26"/>
          <w:szCs w:val="26"/>
        </w:rPr>
        <w:t>у</w:t>
      </w:r>
      <w:r w:rsidRPr="000E34F7">
        <w:rPr>
          <w:spacing w:val="-2"/>
          <w:sz w:val="26"/>
          <w:szCs w:val="26"/>
        </w:rPr>
        <w:t>дования и отслеживания возникших неисправностей.</w:t>
      </w:r>
    </w:p>
    <w:p w:rsidR="00281CA5" w:rsidRPr="000E34F7" w:rsidRDefault="00281CA5" w:rsidP="002320A0">
      <w:pPr>
        <w:spacing w:line="276" w:lineRule="auto"/>
        <w:ind w:firstLine="567"/>
        <w:jc w:val="both"/>
        <w:rPr>
          <w:spacing w:val="-2"/>
          <w:sz w:val="26"/>
          <w:szCs w:val="26"/>
        </w:rPr>
      </w:pPr>
      <w:r w:rsidRPr="000E34F7">
        <w:rPr>
          <w:spacing w:val="-2"/>
          <w:sz w:val="26"/>
          <w:szCs w:val="26"/>
        </w:rPr>
        <w:t>Система «Учебный план» была доработана для поддержки индивидуальных уче</w:t>
      </w:r>
      <w:r w:rsidRPr="000E34F7">
        <w:rPr>
          <w:spacing w:val="-2"/>
          <w:sz w:val="26"/>
          <w:szCs w:val="26"/>
        </w:rPr>
        <w:t>б</w:t>
      </w:r>
      <w:r w:rsidRPr="000E34F7">
        <w:rPr>
          <w:spacing w:val="-2"/>
          <w:sz w:val="26"/>
          <w:szCs w:val="26"/>
        </w:rPr>
        <w:t>ных графиков и кредитно-модульной системы оценки знаний.</w:t>
      </w:r>
    </w:p>
    <w:p w:rsidR="00281CA5" w:rsidRPr="000E34F7" w:rsidRDefault="00281CA5" w:rsidP="002320A0">
      <w:pPr>
        <w:spacing w:line="276" w:lineRule="auto"/>
        <w:ind w:firstLine="567"/>
        <w:jc w:val="both"/>
        <w:rPr>
          <w:spacing w:val="-2"/>
          <w:sz w:val="26"/>
          <w:szCs w:val="26"/>
        </w:rPr>
      </w:pPr>
      <w:r w:rsidRPr="000E34F7">
        <w:rPr>
          <w:spacing w:val="-2"/>
          <w:sz w:val="26"/>
          <w:szCs w:val="26"/>
        </w:rPr>
        <w:t>Для обеспечения информационного взаимодействия с АСУ ЮФУ-Ростов была для реализации процессов обмена информацией и функционирования портала INCAMPUS.RU выполнена коррекция веб-сервисов по работе с контингентом. Для а</w:t>
      </w:r>
      <w:r w:rsidRPr="000E34F7">
        <w:rPr>
          <w:spacing w:val="-2"/>
          <w:sz w:val="26"/>
          <w:szCs w:val="26"/>
        </w:rPr>
        <w:t>в</w:t>
      </w:r>
      <w:r w:rsidRPr="000E34F7">
        <w:rPr>
          <w:spacing w:val="-2"/>
          <w:sz w:val="26"/>
          <w:szCs w:val="26"/>
        </w:rPr>
        <w:t>томатизации процесса импорта были разработаны два программных решения, каждое из которых ориентировано на определенную структуру данных.</w:t>
      </w:r>
    </w:p>
    <w:p w:rsidR="002320A0" w:rsidRDefault="002320A0" w:rsidP="002320A0">
      <w:pPr>
        <w:spacing w:line="276" w:lineRule="auto"/>
        <w:ind w:firstLine="567"/>
        <w:jc w:val="both"/>
        <w:rPr>
          <w:b/>
          <w:szCs w:val="28"/>
        </w:rPr>
      </w:pPr>
    </w:p>
    <w:p w:rsidR="00281CA5" w:rsidRPr="002320A0" w:rsidRDefault="002320A0" w:rsidP="002320A0">
      <w:pPr>
        <w:spacing w:line="276" w:lineRule="auto"/>
        <w:ind w:firstLine="567"/>
        <w:jc w:val="both"/>
        <w:rPr>
          <w:b/>
          <w:sz w:val="26"/>
          <w:szCs w:val="26"/>
        </w:rPr>
      </w:pPr>
      <w:r>
        <w:rPr>
          <w:b/>
          <w:sz w:val="26"/>
          <w:szCs w:val="26"/>
        </w:rPr>
        <w:t>4.</w:t>
      </w:r>
      <w:r w:rsidR="00281CA5" w:rsidRPr="002320A0">
        <w:rPr>
          <w:b/>
          <w:sz w:val="26"/>
          <w:szCs w:val="26"/>
        </w:rPr>
        <w:t>4.3 О</w:t>
      </w:r>
      <w:r w:rsidRPr="002320A0">
        <w:rPr>
          <w:b/>
          <w:sz w:val="26"/>
          <w:szCs w:val="26"/>
        </w:rPr>
        <w:t>рганизация интернет-конференций</w:t>
      </w:r>
    </w:p>
    <w:p w:rsidR="00281CA5" w:rsidRPr="000E34F7" w:rsidRDefault="00281CA5" w:rsidP="002320A0">
      <w:pPr>
        <w:spacing w:line="276" w:lineRule="auto"/>
        <w:ind w:firstLine="567"/>
        <w:jc w:val="both"/>
        <w:rPr>
          <w:spacing w:val="-2"/>
          <w:sz w:val="26"/>
          <w:szCs w:val="26"/>
        </w:rPr>
      </w:pPr>
      <w:r w:rsidRPr="000E34F7">
        <w:rPr>
          <w:spacing w:val="-2"/>
          <w:sz w:val="26"/>
          <w:szCs w:val="26"/>
        </w:rPr>
        <w:t>В 2009 году при технической поддержке сотрудников ЮГИНФО ЮФУ в 2009 г</w:t>
      </w:r>
      <w:r w:rsidRPr="000E34F7">
        <w:rPr>
          <w:spacing w:val="-2"/>
          <w:sz w:val="26"/>
          <w:szCs w:val="26"/>
        </w:rPr>
        <w:t>о</w:t>
      </w:r>
      <w:r w:rsidRPr="000E34F7">
        <w:rPr>
          <w:spacing w:val="-2"/>
          <w:sz w:val="26"/>
          <w:szCs w:val="26"/>
        </w:rPr>
        <w:t xml:space="preserve">ду были проведены следующие Интернет-конференции: </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День открытых дверей ФВТ и факультета математики, механик и компьюте</w:t>
      </w:r>
      <w:r w:rsidRPr="000E34F7">
        <w:rPr>
          <w:spacing w:val="-2"/>
          <w:sz w:val="26"/>
          <w:szCs w:val="26"/>
        </w:rPr>
        <w:t>р</w:t>
      </w:r>
      <w:r w:rsidRPr="000E34F7">
        <w:rPr>
          <w:spacing w:val="-2"/>
          <w:sz w:val="26"/>
          <w:szCs w:val="26"/>
        </w:rPr>
        <w:t>ных наук (март,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Пресс-конференция о ходе приемной кампании (июнь,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Видеоконференция «Сертификация компьютерной грамотности и ИКТ-компетентности (декабрь,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Серия конкурсных отборов участников программы СТАРТ (ноябрь-декабрь,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Видеосеминар "Организация инновационной деятельности в структурных подразделениях университета и в инновационных предприятиях, расположенных в технопарках ЮФУ" (декабрь,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Видеотрансляция выступления посла Королевства Испании в РФ г-на Хуана Антонио Марка Пужолы (ноябрь,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Интернет-конференция с Приволжским молодежным фестивалем в рамках Молодежного фестиваля "Мир Кавказу", который проходил на базе Южного федерал</w:t>
      </w:r>
      <w:r w:rsidRPr="000E34F7">
        <w:rPr>
          <w:spacing w:val="-2"/>
          <w:sz w:val="26"/>
          <w:szCs w:val="26"/>
        </w:rPr>
        <w:t>ь</w:t>
      </w:r>
      <w:r w:rsidRPr="000E34F7">
        <w:rPr>
          <w:spacing w:val="-2"/>
          <w:sz w:val="26"/>
          <w:szCs w:val="26"/>
        </w:rPr>
        <w:t xml:space="preserve">ного университета в октябре 2009; </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Видеоконференция, посвященная технологиям разработки открытых микр</w:t>
      </w:r>
      <w:r w:rsidRPr="000E34F7">
        <w:rPr>
          <w:spacing w:val="-2"/>
          <w:sz w:val="26"/>
          <w:szCs w:val="26"/>
        </w:rPr>
        <w:t>о</w:t>
      </w:r>
      <w:r w:rsidRPr="000E34F7">
        <w:rPr>
          <w:spacing w:val="-2"/>
          <w:sz w:val="26"/>
          <w:szCs w:val="26"/>
        </w:rPr>
        <w:t>процессоров (июнь, 2009);</w:t>
      </w:r>
    </w:p>
    <w:p w:rsidR="00281CA5" w:rsidRPr="000E34F7" w:rsidRDefault="00281CA5" w:rsidP="00D613C2">
      <w:pPr>
        <w:pStyle w:val="affff2"/>
        <w:numPr>
          <w:ilvl w:val="0"/>
          <w:numId w:val="132"/>
        </w:numPr>
        <w:tabs>
          <w:tab w:val="left" w:pos="993"/>
        </w:tabs>
        <w:spacing w:before="0" w:after="0" w:line="276" w:lineRule="auto"/>
        <w:ind w:left="0" w:firstLine="567"/>
        <w:rPr>
          <w:spacing w:val="-2"/>
          <w:sz w:val="26"/>
          <w:szCs w:val="26"/>
        </w:rPr>
      </w:pPr>
      <w:r w:rsidRPr="000E34F7">
        <w:rPr>
          <w:spacing w:val="-2"/>
          <w:sz w:val="26"/>
          <w:szCs w:val="26"/>
        </w:rPr>
        <w:t>Видеосеминар Российского представительства Всемирного банка в Южном федеральном университете (июнь, 2009);</w:t>
      </w:r>
    </w:p>
    <w:p w:rsidR="00281CA5" w:rsidRPr="000E34F7" w:rsidRDefault="00281CA5" w:rsidP="002320A0">
      <w:pPr>
        <w:spacing w:line="276" w:lineRule="auto"/>
        <w:ind w:firstLine="567"/>
        <w:jc w:val="both"/>
        <w:rPr>
          <w:spacing w:val="-2"/>
          <w:sz w:val="26"/>
          <w:szCs w:val="26"/>
        </w:rPr>
      </w:pPr>
      <w:r w:rsidRPr="000E34F7">
        <w:rPr>
          <w:spacing w:val="-2"/>
          <w:sz w:val="26"/>
          <w:szCs w:val="26"/>
        </w:rPr>
        <w:t>Записи части видеотрансляций доступны на сайте ЮФУ в разделе «Медиатека».</w:t>
      </w:r>
    </w:p>
    <w:p w:rsidR="002320A0" w:rsidRPr="007A18FA" w:rsidRDefault="002320A0" w:rsidP="002320A0">
      <w:pPr>
        <w:spacing w:line="276" w:lineRule="auto"/>
        <w:ind w:firstLine="567"/>
        <w:jc w:val="both"/>
        <w:rPr>
          <w:sz w:val="26"/>
          <w:szCs w:val="26"/>
        </w:rPr>
      </w:pPr>
    </w:p>
    <w:p w:rsidR="00281CA5" w:rsidRPr="002320A0" w:rsidRDefault="002320A0" w:rsidP="002320A0">
      <w:pPr>
        <w:spacing w:line="276" w:lineRule="auto"/>
        <w:ind w:firstLine="567"/>
        <w:jc w:val="both"/>
        <w:rPr>
          <w:b/>
          <w:sz w:val="26"/>
          <w:szCs w:val="26"/>
        </w:rPr>
      </w:pPr>
      <w:r w:rsidRPr="002320A0">
        <w:rPr>
          <w:b/>
          <w:sz w:val="26"/>
          <w:szCs w:val="26"/>
        </w:rPr>
        <w:t>4.</w:t>
      </w:r>
      <w:r w:rsidR="00281CA5" w:rsidRPr="002320A0">
        <w:rPr>
          <w:b/>
          <w:sz w:val="26"/>
          <w:szCs w:val="26"/>
        </w:rPr>
        <w:t>4.4 Развитие интернет-портала ЮФУ «Цифровой кампус»</w:t>
      </w:r>
    </w:p>
    <w:p w:rsidR="00281CA5" w:rsidRPr="0089227B" w:rsidRDefault="00281CA5" w:rsidP="002320A0">
      <w:pPr>
        <w:spacing w:line="276" w:lineRule="auto"/>
        <w:ind w:firstLine="567"/>
        <w:jc w:val="both"/>
        <w:rPr>
          <w:sz w:val="26"/>
          <w:szCs w:val="26"/>
        </w:rPr>
      </w:pPr>
      <w:r w:rsidRPr="0089227B">
        <w:rPr>
          <w:sz w:val="26"/>
          <w:szCs w:val="26"/>
        </w:rPr>
        <w:lastRenderedPageBreak/>
        <w:t>В настоящее время в ЮФУ функционирует корпоративный портал</w:t>
      </w:r>
      <w:r>
        <w:rPr>
          <w:sz w:val="26"/>
          <w:szCs w:val="26"/>
        </w:rPr>
        <w:t xml:space="preserve"> (КП)</w:t>
      </w:r>
      <w:r w:rsidRPr="0089227B">
        <w:rPr>
          <w:sz w:val="26"/>
          <w:szCs w:val="26"/>
        </w:rPr>
        <w:t xml:space="preserve"> – «Ци</w:t>
      </w:r>
      <w:r w:rsidRPr="0089227B">
        <w:rPr>
          <w:sz w:val="26"/>
          <w:szCs w:val="26"/>
        </w:rPr>
        <w:t>ф</w:t>
      </w:r>
      <w:r w:rsidRPr="0089227B">
        <w:rPr>
          <w:sz w:val="26"/>
          <w:szCs w:val="26"/>
        </w:rPr>
        <w:t>ровой кампус ЮФУ» (</w:t>
      </w:r>
      <w:hyperlink r:id="rId24" w:history="1">
        <w:r w:rsidRPr="00ED7A5B">
          <w:rPr>
            <w:rStyle w:val="af7"/>
            <w:sz w:val="26"/>
            <w:szCs w:val="26"/>
            <w:lang w:val="en-US"/>
          </w:rPr>
          <w:t>www</w:t>
        </w:r>
        <w:r w:rsidRPr="00ED7A5B">
          <w:rPr>
            <w:rStyle w:val="af7"/>
            <w:sz w:val="26"/>
            <w:szCs w:val="26"/>
          </w:rPr>
          <w:t>.</w:t>
        </w:r>
        <w:r w:rsidRPr="00ED7A5B">
          <w:rPr>
            <w:rStyle w:val="af7"/>
            <w:sz w:val="26"/>
            <w:szCs w:val="26"/>
            <w:lang w:val="en-US"/>
          </w:rPr>
          <w:t>incampus</w:t>
        </w:r>
        <w:r w:rsidRPr="00ED7A5B">
          <w:rPr>
            <w:rStyle w:val="af7"/>
            <w:sz w:val="26"/>
            <w:szCs w:val="26"/>
          </w:rPr>
          <w:t>.</w:t>
        </w:r>
        <w:r w:rsidRPr="00ED7A5B">
          <w:rPr>
            <w:rStyle w:val="af7"/>
            <w:sz w:val="26"/>
            <w:szCs w:val="26"/>
            <w:lang w:val="en-US"/>
          </w:rPr>
          <w:t>ru</w:t>
        </w:r>
      </w:hyperlink>
      <w:r w:rsidRPr="0089227B">
        <w:rPr>
          <w:sz w:val="26"/>
          <w:szCs w:val="26"/>
        </w:rPr>
        <w:t>). Данное решение разработано на технолог</w:t>
      </w:r>
      <w:r w:rsidRPr="0089227B">
        <w:rPr>
          <w:sz w:val="26"/>
          <w:szCs w:val="26"/>
        </w:rPr>
        <w:t>и</w:t>
      </w:r>
      <w:r w:rsidRPr="0089227B">
        <w:rPr>
          <w:sz w:val="26"/>
          <w:szCs w:val="26"/>
        </w:rPr>
        <w:t>ческой платформе ASP.</w:t>
      </w:r>
      <w:r w:rsidRPr="0089227B">
        <w:rPr>
          <w:sz w:val="26"/>
          <w:szCs w:val="26"/>
          <w:lang w:val="en-US"/>
        </w:rPr>
        <w:t>NET</w:t>
      </w:r>
      <w:r w:rsidRPr="0089227B">
        <w:rPr>
          <w:sz w:val="26"/>
          <w:szCs w:val="26"/>
        </w:rPr>
        <w:t>+</w:t>
      </w:r>
      <w:r w:rsidRPr="0089227B">
        <w:rPr>
          <w:sz w:val="26"/>
          <w:szCs w:val="26"/>
          <w:lang w:val="en-US"/>
        </w:rPr>
        <w:t>MSSQL</w:t>
      </w:r>
      <w:r w:rsidRPr="0089227B">
        <w:rPr>
          <w:sz w:val="26"/>
          <w:szCs w:val="26"/>
        </w:rPr>
        <w:t>2005 и включает в себя следующие базовые по</w:t>
      </w:r>
      <w:r w:rsidRPr="0089227B">
        <w:rPr>
          <w:sz w:val="26"/>
          <w:szCs w:val="26"/>
        </w:rPr>
        <w:t>д</w:t>
      </w:r>
      <w:r w:rsidRPr="0089227B">
        <w:rPr>
          <w:sz w:val="26"/>
          <w:szCs w:val="26"/>
        </w:rPr>
        <w:t>системы:</w:t>
      </w:r>
    </w:p>
    <w:p w:rsidR="00281CA5" w:rsidRPr="002320A0" w:rsidRDefault="00281CA5" w:rsidP="00D613C2">
      <w:pPr>
        <w:pStyle w:val="a3"/>
        <w:numPr>
          <w:ilvl w:val="0"/>
          <w:numId w:val="133"/>
        </w:numPr>
        <w:tabs>
          <w:tab w:val="left" w:pos="993"/>
        </w:tabs>
        <w:spacing w:after="0"/>
        <w:ind w:left="0" w:firstLine="567"/>
        <w:jc w:val="both"/>
        <w:rPr>
          <w:rFonts w:ascii="Times New Roman" w:hAnsi="Times New Roman"/>
          <w:sz w:val="26"/>
          <w:szCs w:val="26"/>
        </w:rPr>
      </w:pPr>
      <w:r w:rsidRPr="002320A0">
        <w:rPr>
          <w:rFonts w:ascii="Times New Roman" w:hAnsi="Times New Roman"/>
          <w:sz w:val="26"/>
          <w:szCs w:val="26"/>
        </w:rPr>
        <w:t>Внешний сайт корпоративного портала «Цифровой кампус ЮФУ»</w:t>
      </w:r>
      <w:r w:rsidR="008E1C0C">
        <w:rPr>
          <w:rFonts w:ascii="Times New Roman" w:hAnsi="Times New Roman"/>
          <w:sz w:val="26"/>
          <w:szCs w:val="26"/>
        </w:rPr>
        <w:t>.</w:t>
      </w:r>
      <w:r w:rsidRPr="002320A0">
        <w:rPr>
          <w:rFonts w:ascii="Times New Roman" w:hAnsi="Times New Roman"/>
          <w:sz w:val="26"/>
          <w:szCs w:val="26"/>
        </w:rPr>
        <w:t xml:space="preserve"> </w:t>
      </w:r>
    </w:p>
    <w:p w:rsidR="00281CA5" w:rsidRDefault="00281CA5" w:rsidP="00D613C2">
      <w:pPr>
        <w:pStyle w:val="a3"/>
        <w:numPr>
          <w:ilvl w:val="0"/>
          <w:numId w:val="133"/>
        </w:numPr>
        <w:tabs>
          <w:tab w:val="left" w:pos="993"/>
        </w:tabs>
        <w:spacing w:after="0"/>
        <w:ind w:left="0" w:firstLine="567"/>
        <w:jc w:val="both"/>
        <w:rPr>
          <w:rFonts w:ascii="Times New Roman" w:hAnsi="Times New Roman"/>
          <w:sz w:val="26"/>
          <w:szCs w:val="26"/>
        </w:rPr>
      </w:pPr>
      <w:r w:rsidRPr="002320A0">
        <w:rPr>
          <w:rFonts w:ascii="Times New Roman" w:hAnsi="Times New Roman"/>
          <w:sz w:val="26"/>
          <w:szCs w:val="26"/>
        </w:rPr>
        <w:t>Корпоративный портал «Цифровой кампус ЮФУ», поддерживающий н</w:t>
      </w:r>
      <w:r w:rsidRPr="002320A0">
        <w:rPr>
          <w:rFonts w:ascii="Times New Roman" w:hAnsi="Times New Roman"/>
          <w:sz w:val="26"/>
          <w:szCs w:val="26"/>
        </w:rPr>
        <w:t>е</w:t>
      </w:r>
      <w:r w:rsidRPr="002320A0">
        <w:rPr>
          <w:rFonts w:ascii="Times New Roman" w:hAnsi="Times New Roman"/>
          <w:sz w:val="26"/>
          <w:szCs w:val="26"/>
        </w:rPr>
        <w:t>сколько ролей пользователей</w:t>
      </w:r>
      <w:r w:rsidR="008E1C0C">
        <w:rPr>
          <w:rFonts w:ascii="Times New Roman" w:hAnsi="Times New Roman"/>
          <w:sz w:val="26"/>
          <w:szCs w:val="26"/>
        </w:rPr>
        <w:t>.</w:t>
      </w:r>
    </w:p>
    <w:p w:rsidR="008E1C0C" w:rsidRPr="002320A0" w:rsidRDefault="008E1C0C" w:rsidP="008E1C0C">
      <w:pPr>
        <w:spacing w:line="276" w:lineRule="auto"/>
        <w:ind w:firstLine="567"/>
        <w:jc w:val="both"/>
        <w:rPr>
          <w:noProof/>
          <w:sz w:val="26"/>
          <w:szCs w:val="26"/>
        </w:rPr>
      </w:pPr>
      <w:r w:rsidRPr="002320A0">
        <w:rPr>
          <w:noProof/>
          <w:sz w:val="26"/>
          <w:szCs w:val="26"/>
        </w:rPr>
        <w:t xml:space="preserve">В 2009 году были сделаны следующие изменения в Цифровом Кампусе: </w:t>
      </w:r>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hAnsi="Times New Roman"/>
          <w:i/>
          <w:sz w:val="26"/>
          <w:szCs w:val="26"/>
          <w:lang w:val="ru-RU"/>
        </w:rPr>
      </w:pPr>
      <w:bookmarkStart w:id="5" w:name="_Toc232167462"/>
      <w:r w:rsidRPr="002320A0">
        <w:rPr>
          <w:rFonts w:ascii="Times New Roman" w:hAnsi="Times New Roman"/>
          <w:i/>
          <w:sz w:val="26"/>
          <w:szCs w:val="26"/>
          <w:lang w:val="ru-RU"/>
        </w:rPr>
        <w:t>Разработан модуль подбора персональной траектории обучения.</w:t>
      </w:r>
      <w:bookmarkEnd w:id="5"/>
      <w:r w:rsidRPr="002320A0">
        <w:rPr>
          <w:rFonts w:ascii="Times New Roman" w:hAnsi="Times New Roman"/>
          <w:i/>
          <w:sz w:val="26"/>
          <w:szCs w:val="26"/>
          <w:lang w:val="ru-RU"/>
        </w:rPr>
        <w:t xml:space="preserve"> </w:t>
      </w:r>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rPr>
      </w:pPr>
      <w:bookmarkStart w:id="6" w:name="_Toc232167463"/>
      <w:r w:rsidRPr="002320A0">
        <w:rPr>
          <w:rFonts w:ascii="Times New Roman" w:eastAsia="Calibri" w:hAnsi="Times New Roman"/>
          <w:i/>
          <w:sz w:val="26"/>
          <w:szCs w:val="26"/>
        </w:rPr>
        <w:t>Разработан модуль электронного журнала преподавателя</w:t>
      </w:r>
      <w:bookmarkEnd w:id="6"/>
      <w:r w:rsidRPr="002320A0">
        <w:rPr>
          <w:rFonts w:ascii="Times New Roman" w:eastAsia="Calibri" w:hAnsi="Times New Roman"/>
          <w:i/>
          <w:sz w:val="26"/>
          <w:szCs w:val="26"/>
        </w:rPr>
        <w:t xml:space="preserve"> </w:t>
      </w:r>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lang w:val="ru-RU"/>
        </w:rPr>
      </w:pPr>
      <w:bookmarkStart w:id="7" w:name="_Toc232167464"/>
      <w:r w:rsidRPr="002320A0">
        <w:rPr>
          <w:rFonts w:ascii="Times New Roman" w:eastAsia="Calibri" w:hAnsi="Times New Roman"/>
          <w:i/>
          <w:sz w:val="26"/>
          <w:szCs w:val="26"/>
          <w:lang w:val="ru-RU"/>
        </w:rPr>
        <w:t>Создана подсистема регистрации и доступа внешних пользователей по приглашениям существующих пользователей портала.</w:t>
      </w:r>
      <w:bookmarkEnd w:id="7"/>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lang w:val="ru-RU"/>
        </w:rPr>
      </w:pPr>
      <w:bookmarkStart w:id="8" w:name="_Toc232167465"/>
      <w:r w:rsidRPr="002320A0">
        <w:rPr>
          <w:rFonts w:ascii="Times New Roman" w:eastAsia="Calibri" w:hAnsi="Times New Roman"/>
          <w:i/>
          <w:sz w:val="26"/>
          <w:szCs w:val="26"/>
          <w:lang w:val="ru-RU"/>
        </w:rPr>
        <w:t xml:space="preserve">Создана подсистема оповещений через службу </w:t>
      </w:r>
      <w:r w:rsidRPr="002320A0">
        <w:rPr>
          <w:rFonts w:ascii="Times New Roman" w:eastAsia="Calibri" w:hAnsi="Times New Roman"/>
          <w:i/>
          <w:sz w:val="26"/>
          <w:szCs w:val="26"/>
        </w:rPr>
        <w:t>sms</w:t>
      </w:r>
      <w:r w:rsidRPr="002320A0">
        <w:rPr>
          <w:rFonts w:ascii="Times New Roman" w:eastAsia="Calibri" w:hAnsi="Times New Roman"/>
          <w:i/>
          <w:sz w:val="26"/>
          <w:szCs w:val="26"/>
          <w:lang w:val="ru-RU"/>
        </w:rPr>
        <w:t xml:space="preserve"> или </w:t>
      </w:r>
      <w:r w:rsidRPr="002320A0">
        <w:rPr>
          <w:rFonts w:ascii="Times New Roman" w:eastAsia="Calibri" w:hAnsi="Times New Roman"/>
          <w:i/>
          <w:sz w:val="26"/>
          <w:szCs w:val="26"/>
        </w:rPr>
        <w:t>e</w:t>
      </w:r>
      <w:r w:rsidRPr="002320A0">
        <w:rPr>
          <w:rFonts w:ascii="Times New Roman" w:eastAsia="Calibri" w:hAnsi="Times New Roman"/>
          <w:i/>
          <w:sz w:val="26"/>
          <w:szCs w:val="26"/>
          <w:lang w:val="ru-RU"/>
        </w:rPr>
        <w:t>-</w:t>
      </w:r>
      <w:r w:rsidRPr="002320A0">
        <w:rPr>
          <w:rFonts w:ascii="Times New Roman" w:eastAsia="Calibri" w:hAnsi="Times New Roman"/>
          <w:i/>
          <w:sz w:val="26"/>
          <w:szCs w:val="26"/>
        </w:rPr>
        <w:t>mail</w:t>
      </w:r>
      <w:r w:rsidRPr="002320A0">
        <w:rPr>
          <w:rFonts w:ascii="Times New Roman" w:eastAsia="Calibri" w:hAnsi="Times New Roman"/>
          <w:i/>
          <w:sz w:val="26"/>
          <w:szCs w:val="26"/>
          <w:lang w:val="ru-RU"/>
        </w:rPr>
        <w:t>.</w:t>
      </w:r>
      <w:bookmarkEnd w:id="8"/>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rPr>
      </w:pPr>
      <w:bookmarkStart w:id="9" w:name="_Toc232167466"/>
      <w:r w:rsidRPr="002320A0">
        <w:rPr>
          <w:rFonts w:ascii="Times New Roman" w:eastAsia="Calibri" w:hAnsi="Times New Roman"/>
          <w:i/>
          <w:sz w:val="26"/>
          <w:szCs w:val="26"/>
        </w:rPr>
        <w:t>Добавлена роль «Выпускник»</w:t>
      </w:r>
      <w:bookmarkEnd w:id="9"/>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hAnsi="Times New Roman"/>
          <w:i/>
          <w:sz w:val="26"/>
          <w:szCs w:val="26"/>
        </w:rPr>
      </w:pPr>
      <w:bookmarkStart w:id="10" w:name="_Toc232167467"/>
      <w:r w:rsidRPr="002320A0">
        <w:rPr>
          <w:rFonts w:ascii="Times New Roman" w:eastAsia="Calibri" w:hAnsi="Times New Roman"/>
          <w:i/>
          <w:sz w:val="26"/>
          <w:szCs w:val="26"/>
        </w:rPr>
        <w:t>Добавлена роль</w:t>
      </w:r>
      <w:r w:rsidRPr="002320A0">
        <w:rPr>
          <w:rFonts w:ascii="Times New Roman" w:hAnsi="Times New Roman"/>
          <w:i/>
          <w:sz w:val="26"/>
          <w:szCs w:val="26"/>
        </w:rPr>
        <w:t xml:space="preserve"> «Куратор»</w:t>
      </w:r>
      <w:bookmarkEnd w:id="10"/>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lang w:val="ru-RU"/>
        </w:rPr>
      </w:pPr>
      <w:bookmarkStart w:id="11" w:name="_Toc232167468"/>
      <w:r w:rsidRPr="002320A0">
        <w:rPr>
          <w:rFonts w:ascii="Times New Roman" w:eastAsia="Calibri" w:hAnsi="Times New Roman"/>
          <w:i/>
          <w:sz w:val="26"/>
          <w:szCs w:val="26"/>
          <w:lang w:val="ru-RU"/>
        </w:rPr>
        <w:t xml:space="preserve">Введена </w:t>
      </w:r>
      <w:r w:rsidRPr="002320A0">
        <w:rPr>
          <w:rFonts w:ascii="Times New Roman" w:eastAsia="Calibri" w:hAnsi="Times New Roman"/>
          <w:i/>
          <w:sz w:val="26"/>
          <w:szCs w:val="26"/>
        </w:rPr>
        <w:t>c</w:t>
      </w:r>
      <w:r w:rsidRPr="002320A0">
        <w:rPr>
          <w:rFonts w:ascii="Times New Roman" w:eastAsia="Calibri" w:hAnsi="Times New Roman"/>
          <w:i/>
          <w:sz w:val="26"/>
          <w:szCs w:val="26"/>
          <w:lang w:val="ru-RU"/>
        </w:rPr>
        <w:t>истема статистик</w:t>
      </w:r>
      <w:bookmarkEnd w:id="11"/>
      <w:r w:rsidRPr="002320A0">
        <w:rPr>
          <w:rFonts w:ascii="Times New Roman" w:eastAsia="Calibri" w:hAnsi="Times New Roman"/>
          <w:i/>
          <w:sz w:val="26"/>
          <w:szCs w:val="26"/>
          <w:lang w:val="ru-RU"/>
        </w:rPr>
        <w:t>и и оценки активности пользователей</w:t>
      </w:r>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lang w:val="ru-RU"/>
        </w:rPr>
      </w:pPr>
      <w:bookmarkStart w:id="12" w:name="_Toc232167469"/>
      <w:r w:rsidRPr="002320A0">
        <w:rPr>
          <w:rFonts w:ascii="Times New Roman" w:eastAsia="Calibri" w:hAnsi="Times New Roman"/>
          <w:i/>
          <w:sz w:val="26"/>
          <w:szCs w:val="26"/>
          <w:lang w:val="ru-RU"/>
        </w:rPr>
        <w:t>Модуль мониторинга и контроля</w:t>
      </w:r>
      <w:bookmarkEnd w:id="12"/>
      <w:r w:rsidRPr="002320A0">
        <w:rPr>
          <w:rFonts w:ascii="Times New Roman" w:eastAsia="Calibri" w:hAnsi="Times New Roman"/>
          <w:i/>
          <w:sz w:val="26"/>
          <w:szCs w:val="26"/>
          <w:lang w:val="ru-RU"/>
        </w:rPr>
        <w:t xml:space="preserve"> информационной безопасности</w:t>
      </w:r>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lang w:val="ru-RU"/>
        </w:rPr>
      </w:pPr>
      <w:bookmarkStart w:id="13" w:name="_Toc232167470"/>
      <w:r w:rsidRPr="002320A0">
        <w:rPr>
          <w:rFonts w:ascii="Times New Roman" w:hAnsi="Times New Roman"/>
          <w:i/>
          <w:sz w:val="26"/>
          <w:szCs w:val="26"/>
          <w:lang w:val="ru-RU"/>
        </w:rPr>
        <w:t xml:space="preserve">Разработана </w:t>
      </w:r>
      <w:r w:rsidRPr="002320A0">
        <w:rPr>
          <w:rFonts w:ascii="Times New Roman" w:hAnsi="Times New Roman"/>
          <w:i/>
          <w:sz w:val="26"/>
          <w:szCs w:val="26"/>
        </w:rPr>
        <w:t>CMS</w:t>
      </w:r>
      <w:r w:rsidRPr="002320A0">
        <w:rPr>
          <w:rFonts w:ascii="Times New Roman" w:hAnsi="Times New Roman"/>
          <w:i/>
          <w:sz w:val="26"/>
          <w:szCs w:val="26"/>
          <w:lang w:val="ru-RU"/>
        </w:rPr>
        <w:t>-система управления содержимым сайта</w:t>
      </w:r>
      <w:r w:rsidRPr="002320A0">
        <w:rPr>
          <w:rFonts w:ascii="Times New Roman" w:eastAsia="Calibri" w:hAnsi="Times New Roman"/>
          <w:i/>
          <w:sz w:val="26"/>
          <w:szCs w:val="26"/>
          <w:lang w:val="ru-RU"/>
        </w:rPr>
        <w:t>.</w:t>
      </w:r>
      <w:bookmarkEnd w:id="13"/>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eastAsia="Calibri" w:hAnsi="Times New Roman"/>
          <w:i/>
          <w:sz w:val="26"/>
          <w:szCs w:val="26"/>
        </w:rPr>
      </w:pPr>
      <w:bookmarkStart w:id="14" w:name="_Toc232167472"/>
      <w:r w:rsidRPr="002320A0">
        <w:rPr>
          <w:rFonts w:ascii="Times New Roman" w:eastAsia="Calibri" w:hAnsi="Times New Roman"/>
          <w:i/>
          <w:sz w:val="26"/>
          <w:szCs w:val="26"/>
        </w:rPr>
        <w:t>Административный интерфейс</w:t>
      </w:r>
      <w:bookmarkEnd w:id="14"/>
      <w:r w:rsidRPr="002320A0">
        <w:rPr>
          <w:rFonts w:ascii="Times New Roman" w:eastAsia="Calibri" w:hAnsi="Times New Roman"/>
          <w:i/>
          <w:sz w:val="26"/>
          <w:szCs w:val="26"/>
        </w:rPr>
        <w:t xml:space="preserve"> </w:t>
      </w:r>
    </w:p>
    <w:p w:rsidR="008E1C0C" w:rsidRPr="002320A0" w:rsidRDefault="008E1C0C" w:rsidP="00D613C2">
      <w:pPr>
        <w:pStyle w:val="7"/>
        <w:numPr>
          <w:ilvl w:val="0"/>
          <w:numId w:val="134"/>
        </w:numPr>
        <w:tabs>
          <w:tab w:val="left" w:pos="1134"/>
        </w:tabs>
        <w:spacing w:before="0" w:after="0" w:line="276" w:lineRule="auto"/>
        <w:ind w:left="1134" w:hanging="567"/>
        <w:jc w:val="both"/>
        <w:rPr>
          <w:rFonts w:ascii="Times New Roman" w:hAnsi="Times New Roman"/>
          <w:i/>
          <w:sz w:val="26"/>
          <w:szCs w:val="26"/>
          <w:lang w:val="ru-RU"/>
        </w:rPr>
      </w:pPr>
      <w:bookmarkStart w:id="15" w:name="_Toc232167477"/>
      <w:r w:rsidRPr="002320A0">
        <w:rPr>
          <w:rFonts w:ascii="Times New Roman" w:eastAsia="Calibri" w:hAnsi="Times New Roman"/>
          <w:i/>
          <w:sz w:val="26"/>
          <w:szCs w:val="26"/>
          <w:lang w:val="ru-RU"/>
        </w:rPr>
        <w:t>Произведён редизайн внешнего сайта</w:t>
      </w:r>
      <w:bookmarkEnd w:id="15"/>
      <w:r w:rsidRPr="002320A0">
        <w:rPr>
          <w:rFonts w:ascii="Times New Roman" w:eastAsia="Calibri" w:hAnsi="Times New Roman"/>
          <w:i/>
          <w:sz w:val="26"/>
          <w:szCs w:val="26"/>
          <w:lang w:val="ru-RU"/>
        </w:rPr>
        <w:t xml:space="preserve"> Цифрового кампуса</w:t>
      </w:r>
      <w:r w:rsidRPr="002320A0">
        <w:rPr>
          <w:rFonts w:ascii="Times New Roman" w:hAnsi="Times New Roman"/>
          <w:i/>
          <w:sz w:val="26"/>
          <w:szCs w:val="26"/>
          <w:lang w:val="ru-RU"/>
        </w:rPr>
        <w:t xml:space="preserve">. </w:t>
      </w:r>
    </w:p>
    <w:p w:rsidR="002320A0" w:rsidRPr="002320A0" w:rsidRDefault="002320A0" w:rsidP="002320A0">
      <w:pPr>
        <w:pStyle w:val="a3"/>
        <w:tabs>
          <w:tab w:val="left" w:pos="993"/>
        </w:tabs>
        <w:spacing w:after="0"/>
        <w:ind w:left="567"/>
        <w:jc w:val="both"/>
        <w:rPr>
          <w:rFonts w:ascii="Times New Roman" w:hAnsi="Times New Roman"/>
          <w:sz w:val="26"/>
          <w:szCs w:val="26"/>
        </w:rPr>
      </w:pPr>
    </w:p>
    <w:p w:rsidR="00281CA5" w:rsidRDefault="00281CA5" w:rsidP="002320A0">
      <w:pPr>
        <w:spacing w:line="23" w:lineRule="atLeast"/>
        <w:jc w:val="center"/>
        <w:rPr>
          <w:noProof/>
          <w:sz w:val="26"/>
          <w:szCs w:val="26"/>
        </w:rPr>
      </w:pPr>
      <w:r>
        <w:rPr>
          <w:noProof/>
          <w:sz w:val="26"/>
          <w:szCs w:val="26"/>
        </w:rPr>
        <w:drawing>
          <wp:inline distT="0" distB="0" distL="0" distR="0">
            <wp:extent cx="4700088" cy="3456000"/>
            <wp:effectExtent l="19050" t="0" r="5262" b="0"/>
            <wp:docPr id="30" name="Рисунок 25" descr="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18.jpg"/>
                    <pic:cNvPicPr>
                      <a:picLocks noChangeAspect="1" noChangeArrowheads="1"/>
                    </pic:cNvPicPr>
                  </pic:nvPicPr>
                  <pic:blipFill>
                    <a:blip r:embed="rId25" cstate="print"/>
                    <a:srcRect/>
                    <a:stretch>
                      <a:fillRect/>
                    </a:stretch>
                  </pic:blipFill>
                  <pic:spPr bwMode="auto">
                    <a:xfrm>
                      <a:off x="0" y="0"/>
                      <a:ext cx="4700088" cy="3456000"/>
                    </a:xfrm>
                    <a:prstGeom prst="rect">
                      <a:avLst/>
                    </a:prstGeom>
                    <a:noFill/>
                    <a:ln w="9525">
                      <a:noFill/>
                      <a:miter lim="800000"/>
                      <a:headEnd/>
                      <a:tailEnd/>
                    </a:ln>
                  </pic:spPr>
                </pic:pic>
              </a:graphicData>
            </a:graphic>
          </wp:inline>
        </w:drawing>
      </w:r>
    </w:p>
    <w:p w:rsidR="000E34F7" w:rsidRDefault="000E34F7" w:rsidP="002320A0">
      <w:pPr>
        <w:spacing w:line="23" w:lineRule="atLeast"/>
        <w:jc w:val="center"/>
        <w:rPr>
          <w:noProof/>
          <w:sz w:val="26"/>
          <w:szCs w:val="26"/>
        </w:rPr>
      </w:pPr>
    </w:p>
    <w:p w:rsidR="00281CA5" w:rsidRPr="002F78B2" w:rsidRDefault="00281CA5" w:rsidP="00033630">
      <w:pPr>
        <w:pStyle w:val="4"/>
        <w:rPr>
          <w:noProof/>
        </w:rPr>
      </w:pPr>
      <w:r w:rsidRPr="002F78B2">
        <w:rPr>
          <w:noProof/>
        </w:rPr>
        <w:t>Рис.</w:t>
      </w:r>
      <w:r w:rsidR="00DD30CB">
        <w:rPr>
          <w:noProof/>
        </w:rPr>
        <w:t xml:space="preserve"> 4.4.4.1</w:t>
      </w:r>
      <w:r w:rsidR="002320A0">
        <w:rPr>
          <w:noProof/>
        </w:rPr>
        <w:t xml:space="preserve"> -</w:t>
      </w:r>
      <w:r w:rsidRPr="002F78B2">
        <w:rPr>
          <w:noProof/>
        </w:rPr>
        <w:t xml:space="preserve"> Интерфейс Цифрового кампуса ЮФУ</w:t>
      </w:r>
    </w:p>
    <w:p w:rsidR="002320A0" w:rsidRPr="002320A0" w:rsidRDefault="002320A0" w:rsidP="002320A0">
      <w:pPr>
        <w:spacing w:line="276" w:lineRule="auto"/>
        <w:ind w:firstLine="567"/>
        <w:jc w:val="both"/>
        <w:rPr>
          <w:noProof/>
          <w:sz w:val="26"/>
          <w:szCs w:val="26"/>
        </w:rPr>
      </w:pPr>
    </w:p>
    <w:p w:rsidR="00281CA5" w:rsidRDefault="00281CA5" w:rsidP="002320A0">
      <w:pPr>
        <w:spacing w:line="276" w:lineRule="auto"/>
        <w:ind w:firstLine="567"/>
        <w:jc w:val="both"/>
        <w:rPr>
          <w:sz w:val="26"/>
          <w:szCs w:val="26"/>
        </w:rPr>
      </w:pPr>
      <w:r w:rsidRPr="002320A0">
        <w:rPr>
          <w:sz w:val="26"/>
          <w:szCs w:val="26"/>
        </w:rPr>
        <w:t>Осенью 2009 года по окончании бета-тестирования портала, количество зарег</w:t>
      </w:r>
      <w:r w:rsidRPr="002320A0">
        <w:rPr>
          <w:sz w:val="26"/>
          <w:szCs w:val="26"/>
        </w:rPr>
        <w:t>и</w:t>
      </w:r>
      <w:r w:rsidRPr="002320A0">
        <w:rPr>
          <w:sz w:val="26"/>
          <w:szCs w:val="26"/>
        </w:rPr>
        <w:t xml:space="preserve">стрированных пользователей стало стремительно увеличиваться. Следует отметить </w:t>
      </w:r>
      <w:r w:rsidRPr="002320A0">
        <w:rPr>
          <w:sz w:val="26"/>
          <w:szCs w:val="26"/>
        </w:rPr>
        <w:lastRenderedPageBreak/>
        <w:t>тот факт, что многие преподаватели ЮФУ непосредственно используют предоста</w:t>
      </w:r>
      <w:r w:rsidRPr="002320A0">
        <w:rPr>
          <w:sz w:val="26"/>
          <w:szCs w:val="26"/>
        </w:rPr>
        <w:t>в</w:t>
      </w:r>
      <w:r w:rsidRPr="002320A0">
        <w:rPr>
          <w:sz w:val="26"/>
          <w:szCs w:val="26"/>
        </w:rPr>
        <w:t>ляемые Цифровым кампусом возможности в своей работе, в частности, для провед</w:t>
      </w:r>
      <w:r w:rsidRPr="002320A0">
        <w:rPr>
          <w:sz w:val="26"/>
          <w:szCs w:val="26"/>
        </w:rPr>
        <w:t>е</w:t>
      </w:r>
      <w:r w:rsidRPr="002320A0">
        <w:rPr>
          <w:sz w:val="26"/>
          <w:szCs w:val="26"/>
        </w:rPr>
        <w:t>ния контрольных мероприятий и для предоставления учебно-методических ресурсов.</w:t>
      </w:r>
    </w:p>
    <w:p w:rsidR="002320A0" w:rsidRPr="002320A0" w:rsidRDefault="002320A0" w:rsidP="002320A0">
      <w:pPr>
        <w:spacing w:line="276" w:lineRule="auto"/>
        <w:ind w:firstLine="567"/>
        <w:jc w:val="both"/>
        <w:rPr>
          <w:sz w:val="26"/>
          <w:szCs w:val="26"/>
        </w:rPr>
      </w:pPr>
    </w:p>
    <w:p w:rsidR="00281CA5" w:rsidRPr="002320A0" w:rsidRDefault="002320A0" w:rsidP="002320A0">
      <w:pPr>
        <w:spacing w:line="276" w:lineRule="auto"/>
        <w:ind w:firstLine="567"/>
        <w:jc w:val="both"/>
        <w:rPr>
          <w:b/>
          <w:sz w:val="26"/>
          <w:szCs w:val="26"/>
        </w:rPr>
      </w:pPr>
      <w:r>
        <w:rPr>
          <w:b/>
          <w:sz w:val="26"/>
          <w:szCs w:val="26"/>
        </w:rPr>
        <w:t>4.</w:t>
      </w:r>
      <w:r w:rsidR="00281CA5" w:rsidRPr="002320A0">
        <w:rPr>
          <w:b/>
          <w:sz w:val="26"/>
          <w:szCs w:val="26"/>
        </w:rPr>
        <w:t>4.5 Формирование служебных сервисов</w:t>
      </w:r>
    </w:p>
    <w:p w:rsidR="00281CA5" w:rsidRPr="002320A0" w:rsidRDefault="00281CA5" w:rsidP="002320A0">
      <w:pPr>
        <w:spacing w:line="276" w:lineRule="auto"/>
        <w:ind w:firstLine="567"/>
        <w:jc w:val="both"/>
        <w:rPr>
          <w:sz w:val="26"/>
          <w:szCs w:val="26"/>
        </w:rPr>
      </w:pPr>
      <w:r w:rsidRPr="002320A0">
        <w:rPr>
          <w:sz w:val="26"/>
          <w:szCs w:val="26"/>
        </w:rPr>
        <w:t>Информатизация в ЮФУ является не только декларируемым приоритетным н</w:t>
      </w:r>
      <w:r w:rsidRPr="002320A0">
        <w:rPr>
          <w:sz w:val="26"/>
          <w:szCs w:val="26"/>
        </w:rPr>
        <w:t>а</w:t>
      </w:r>
      <w:r w:rsidRPr="002320A0">
        <w:rPr>
          <w:sz w:val="26"/>
          <w:szCs w:val="26"/>
        </w:rPr>
        <w:t>правлением деятельности, но и важным инфраструктурным звеном, без которого н</w:t>
      </w:r>
      <w:r w:rsidRPr="002320A0">
        <w:rPr>
          <w:sz w:val="26"/>
          <w:szCs w:val="26"/>
        </w:rPr>
        <w:t>е</w:t>
      </w:r>
      <w:r w:rsidRPr="002320A0">
        <w:rPr>
          <w:sz w:val="26"/>
          <w:szCs w:val="26"/>
        </w:rPr>
        <w:t>мыслима глубокая модернизация систем обучения и управления, а также проведение научных исследований на современном уровне.</w:t>
      </w:r>
    </w:p>
    <w:p w:rsidR="00281CA5" w:rsidRPr="002320A0" w:rsidRDefault="00281CA5" w:rsidP="002320A0">
      <w:pPr>
        <w:spacing w:line="276" w:lineRule="auto"/>
        <w:ind w:firstLine="567"/>
        <w:jc w:val="both"/>
        <w:rPr>
          <w:sz w:val="26"/>
          <w:szCs w:val="26"/>
        </w:rPr>
      </w:pPr>
      <w:r w:rsidRPr="002320A0">
        <w:rPr>
          <w:sz w:val="26"/>
          <w:szCs w:val="26"/>
        </w:rPr>
        <w:t>С целью автоматизации обеспечения бесперебойной работы сетей ЮФУ в янв</w:t>
      </w:r>
      <w:r w:rsidRPr="002320A0">
        <w:rPr>
          <w:sz w:val="26"/>
          <w:szCs w:val="26"/>
        </w:rPr>
        <w:t>а</w:t>
      </w:r>
      <w:r w:rsidRPr="002320A0">
        <w:rPr>
          <w:sz w:val="26"/>
          <w:szCs w:val="26"/>
        </w:rPr>
        <w:t xml:space="preserve">ре 2009 года на базе отдела телекоммуникационных сетей ЮГИНФО организована </w:t>
      </w:r>
      <w:r w:rsidRPr="002320A0">
        <w:rPr>
          <w:b/>
          <w:sz w:val="26"/>
          <w:szCs w:val="26"/>
        </w:rPr>
        <w:t>служба автоматизированной технической поддержки (САТП),</w:t>
      </w:r>
      <w:r w:rsidRPr="002320A0">
        <w:rPr>
          <w:sz w:val="26"/>
          <w:szCs w:val="26"/>
        </w:rPr>
        <w:t xml:space="preserve"> осуществляющая прием заявок от сотрудников ЮФУ на выполнение работ в области ИКТ. Учет всех заявок ведется в специализированной базе данных, по которой всегда можно выя</w:t>
      </w:r>
      <w:r w:rsidRPr="002320A0">
        <w:rPr>
          <w:sz w:val="26"/>
          <w:szCs w:val="26"/>
        </w:rPr>
        <w:t>с</w:t>
      </w:r>
      <w:r w:rsidRPr="002320A0">
        <w:rPr>
          <w:sz w:val="26"/>
          <w:szCs w:val="26"/>
        </w:rPr>
        <w:t>нить,  на какой стадии находится процесс выполнения заявки.</w:t>
      </w:r>
    </w:p>
    <w:p w:rsidR="00281CA5" w:rsidRDefault="00281CA5" w:rsidP="002320A0">
      <w:pPr>
        <w:spacing w:line="276" w:lineRule="auto"/>
        <w:ind w:firstLine="567"/>
        <w:jc w:val="both"/>
        <w:rPr>
          <w:sz w:val="26"/>
          <w:szCs w:val="26"/>
        </w:rPr>
      </w:pPr>
      <w:r w:rsidRPr="002320A0">
        <w:rPr>
          <w:sz w:val="26"/>
          <w:szCs w:val="26"/>
        </w:rPr>
        <w:t>За 2009 год в САТП поступило 1301 обращение, 1056  из них относились к н</w:t>
      </w:r>
      <w:r w:rsidRPr="002320A0">
        <w:rPr>
          <w:sz w:val="26"/>
          <w:szCs w:val="26"/>
        </w:rPr>
        <w:t>а</w:t>
      </w:r>
      <w:r w:rsidRPr="002320A0">
        <w:rPr>
          <w:sz w:val="26"/>
          <w:szCs w:val="26"/>
        </w:rPr>
        <w:t>правлению «телекоммуникации», остальные касались направления «программное обеспечение» 94% всех заявок по телекоммуникациям были решены, часть заявок н</w:t>
      </w:r>
      <w:r w:rsidRPr="002320A0">
        <w:rPr>
          <w:sz w:val="26"/>
          <w:szCs w:val="26"/>
        </w:rPr>
        <w:t>а</w:t>
      </w:r>
      <w:r w:rsidRPr="002320A0">
        <w:rPr>
          <w:sz w:val="26"/>
          <w:szCs w:val="26"/>
        </w:rPr>
        <w:t>ходятся в стадии решения и только 7 из 1056 заявок были отклонены из-за невозмо</w:t>
      </w:r>
      <w:r w:rsidRPr="002320A0">
        <w:rPr>
          <w:sz w:val="26"/>
          <w:szCs w:val="26"/>
        </w:rPr>
        <w:t>ж</w:t>
      </w:r>
      <w:r w:rsidRPr="002320A0">
        <w:rPr>
          <w:sz w:val="26"/>
          <w:szCs w:val="26"/>
        </w:rPr>
        <w:t>ности их решения. Ниже представлены диаграммы распределения заявок подраздел</w:t>
      </w:r>
      <w:r w:rsidRPr="002320A0">
        <w:rPr>
          <w:sz w:val="26"/>
          <w:szCs w:val="26"/>
        </w:rPr>
        <w:t>е</w:t>
      </w:r>
      <w:r w:rsidRPr="002320A0">
        <w:rPr>
          <w:sz w:val="26"/>
          <w:szCs w:val="26"/>
        </w:rPr>
        <w:t>ний по их статусу на момент начала 2010 года в разрезе тематики решаемых задач.</w:t>
      </w:r>
    </w:p>
    <w:p w:rsidR="002320A0" w:rsidRPr="002320A0" w:rsidRDefault="002320A0" w:rsidP="002320A0">
      <w:pPr>
        <w:spacing w:line="276" w:lineRule="auto"/>
        <w:ind w:firstLine="567"/>
        <w:jc w:val="both"/>
        <w:rPr>
          <w:sz w:val="26"/>
          <w:szCs w:val="26"/>
        </w:rPr>
      </w:pPr>
    </w:p>
    <w:p w:rsidR="00281CA5" w:rsidRDefault="00281CA5" w:rsidP="000E34F7">
      <w:pPr>
        <w:spacing w:line="23" w:lineRule="atLeast"/>
        <w:jc w:val="center"/>
        <w:rPr>
          <w:noProof/>
          <w:sz w:val="26"/>
          <w:szCs w:val="26"/>
        </w:rPr>
      </w:pPr>
      <w:r>
        <w:rPr>
          <w:noProof/>
          <w:sz w:val="26"/>
          <w:szCs w:val="26"/>
        </w:rPr>
        <w:drawing>
          <wp:inline distT="0" distB="0" distL="0" distR="0">
            <wp:extent cx="4858421" cy="2014740"/>
            <wp:effectExtent l="19050" t="0" r="0" b="0"/>
            <wp:docPr id="29" name="Диаграм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spect="1" noChangeArrowheads="1"/>
                    </pic:cNvPicPr>
                  </pic:nvPicPr>
                  <pic:blipFill>
                    <a:blip r:embed="rId26" cstate="print"/>
                    <a:srcRect/>
                    <a:stretch>
                      <a:fillRect/>
                    </a:stretch>
                  </pic:blipFill>
                  <pic:spPr bwMode="auto">
                    <a:xfrm>
                      <a:off x="0" y="0"/>
                      <a:ext cx="4866070" cy="2017912"/>
                    </a:xfrm>
                    <a:prstGeom prst="rect">
                      <a:avLst/>
                    </a:prstGeom>
                    <a:noFill/>
                    <a:ln w="9525">
                      <a:noFill/>
                      <a:miter lim="800000"/>
                      <a:headEnd/>
                      <a:tailEnd/>
                    </a:ln>
                  </pic:spPr>
                </pic:pic>
              </a:graphicData>
            </a:graphic>
          </wp:inline>
        </w:drawing>
      </w:r>
    </w:p>
    <w:p w:rsidR="00AF2237" w:rsidRDefault="00AF2237" w:rsidP="000E34F7">
      <w:pPr>
        <w:spacing w:line="23" w:lineRule="atLeast"/>
        <w:jc w:val="center"/>
        <w:rPr>
          <w:noProof/>
          <w:sz w:val="26"/>
          <w:szCs w:val="26"/>
        </w:rPr>
      </w:pPr>
    </w:p>
    <w:p w:rsidR="00281CA5" w:rsidRPr="002F78B2" w:rsidRDefault="00281CA5" w:rsidP="00033630">
      <w:pPr>
        <w:pStyle w:val="4"/>
        <w:rPr>
          <w:noProof/>
        </w:rPr>
      </w:pPr>
      <w:r w:rsidRPr="002F78B2">
        <w:rPr>
          <w:noProof/>
        </w:rPr>
        <w:t>Рис.</w:t>
      </w:r>
      <w:r w:rsidR="002320A0">
        <w:rPr>
          <w:noProof/>
        </w:rPr>
        <w:t xml:space="preserve"> 4.</w:t>
      </w:r>
      <w:r w:rsidR="00DD30CB">
        <w:rPr>
          <w:noProof/>
        </w:rPr>
        <w:t>4.5.1</w:t>
      </w:r>
      <w:r w:rsidR="002320A0">
        <w:rPr>
          <w:noProof/>
        </w:rPr>
        <w:t xml:space="preserve"> -</w:t>
      </w:r>
      <w:r w:rsidRPr="002F78B2">
        <w:rPr>
          <w:noProof/>
        </w:rPr>
        <w:t xml:space="preserve"> Количество и статус заявок подразделений по </w:t>
      </w:r>
      <w:r w:rsidRPr="002F78B2">
        <w:rPr>
          <w:i/>
          <w:noProof/>
        </w:rPr>
        <w:t>сетевым вопросам</w:t>
      </w:r>
      <w:r w:rsidRPr="002F78B2">
        <w:rPr>
          <w:noProof/>
        </w:rPr>
        <w:t xml:space="preserve"> </w:t>
      </w:r>
      <w:r w:rsidR="005714A3">
        <w:rPr>
          <w:noProof/>
        </w:rPr>
        <w:br/>
      </w:r>
      <w:r w:rsidRPr="002F78B2">
        <w:rPr>
          <w:noProof/>
        </w:rPr>
        <w:t xml:space="preserve">в САТП </w:t>
      </w:r>
      <w:hyperlink r:id="rId27" w:history="1">
        <w:r w:rsidRPr="002F78B2">
          <w:rPr>
            <w:rStyle w:val="af7"/>
            <w:b w:val="0"/>
            <w:noProof/>
          </w:rPr>
          <w:t>support@sfedu.ru</w:t>
        </w:r>
      </w:hyperlink>
      <w:r w:rsidRPr="002F78B2">
        <w:rPr>
          <w:noProof/>
        </w:rPr>
        <w:t>.</w:t>
      </w:r>
    </w:p>
    <w:p w:rsidR="00281CA5" w:rsidRPr="002F78B2" w:rsidRDefault="00281CA5" w:rsidP="00647EF7">
      <w:pPr>
        <w:spacing w:line="23" w:lineRule="atLeast"/>
        <w:jc w:val="both"/>
        <w:rPr>
          <w:sz w:val="26"/>
          <w:szCs w:val="26"/>
        </w:rPr>
      </w:pPr>
    </w:p>
    <w:p w:rsidR="00281CA5" w:rsidRPr="002320A0" w:rsidRDefault="00281CA5" w:rsidP="000E34F7">
      <w:pPr>
        <w:spacing w:line="276" w:lineRule="auto"/>
        <w:jc w:val="center"/>
        <w:rPr>
          <w:i/>
          <w:noProof/>
          <w:sz w:val="26"/>
          <w:szCs w:val="26"/>
        </w:rPr>
      </w:pPr>
      <w:r>
        <w:rPr>
          <w:i/>
          <w:noProof/>
          <w:sz w:val="26"/>
          <w:szCs w:val="26"/>
        </w:rPr>
        <w:lastRenderedPageBreak/>
        <w:drawing>
          <wp:inline distT="0" distB="0" distL="0" distR="0">
            <wp:extent cx="4449614" cy="2016000"/>
            <wp:effectExtent l="19050" t="0" r="8086" b="0"/>
            <wp:docPr id="28" name="Диаграмм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spect="1" noChangeArrowheads="1"/>
                    </pic:cNvPicPr>
                  </pic:nvPicPr>
                  <pic:blipFill>
                    <a:blip r:embed="rId28" cstate="print"/>
                    <a:srcRect/>
                    <a:stretch>
                      <a:fillRect/>
                    </a:stretch>
                  </pic:blipFill>
                  <pic:spPr bwMode="auto">
                    <a:xfrm>
                      <a:off x="0" y="0"/>
                      <a:ext cx="4449614" cy="2016000"/>
                    </a:xfrm>
                    <a:prstGeom prst="rect">
                      <a:avLst/>
                    </a:prstGeom>
                    <a:noFill/>
                    <a:ln w="9525">
                      <a:noFill/>
                      <a:miter lim="800000"/>
                      <a:headEnd/>
                      <a:tailEnd/>
                    </a:ln>
                  </pic:spPr>
                </pic:pic>
              </a:graphicData>
            </a:graphic>
          </wp:inline>
        </w:drawing>
      </w:r>
    </w:p>
    <w:p w:rsidR="002320A0" w:rsidRPr="002320A0" w:rsidRDefault="002320A0" w:rsidP="000E34F7">
      <w:pPr>
        <w:spacing w:line="276" w:lineRule="auto"/>
        <w:jc w:val="both"/>
        <w:rPr>
          <w:i/>
          <w:noProof/>
          <w:sz w:val="26"/>
          <w:szCs w:val="26"/>
        </w:rPr>
      </w:pPr>
    </w:p>
    <w:p w:rsidR="00281CA5" w:rsidRDefault="00281CA5" w:rsidP="00033630">
      <w:pPr>
        <w:pStyle w:val="4"/>
        <w:rPr>
          <w:noProof/>
        </w:rPr>
      </w:pPr>
      <w:r w:rsidRPr="002320A0">
        <w:rPr>
          <w:noProof/>
        </w:rPr>
        <w:t>Рис.</w:t>
      </w:r>
      <w:r w:rsidR="002320A0">
        <w:rPr>
          <w:noProof/>
        </w:rPr>
        <w:t> 4.</w:t>
      </w:r>
      <w:r w:rsidR="00DD30CB">
        <w:rPr>
          <w:noProof/>
        </w:rPr>
        <w:t>4.5.2</w:t>
      </w:r>
      <w:r w:rsidRPr="002320A0">
        <w:rPr>
          <w:noProof/>
        </w:rPr>
        <w:t xml:space="preserve"> </w:t>
      </w:r>
      <w:r w:rsidR="002320A0">
        <w:rPr>
          <w:noProof/>
        </w:rPr>
        <w:t xml:space="preserve">- </w:t>
      </w:r>
      <w:r w:rsidRPr="002320A0">
        <w:rPr>
          <w:noProof/>
        </w:rPr>
        <w:t xml:space="preserve">Статус заявок подразделений по </w:t>
      </w:r>
      <w:r w:rsidRPr="002320A0">
        <w:rPr>
          <w:i/>
          <w:noProof/>
        </w:rPr>
        <w:t>вопросам ПО</w:t>
      </w:r>
      <w:r w:rsidRPr="002320A0">
        <w:rPr>
          <w:noProof/>
        </w:rPr>
        <w:t xml:space="preserve"> в САТП </w:t>
      </w:r>
      <w:hyperlink r:id="rId29" w:history="1">
        <w:r w:rsidRPr="002320A0">
          <w:rPr>
            <w:rStyle w:val="af7"/>
            <w:b w:val="0"/>
            <w:noProof/>
          </w:rPr>
          <w:t>support@sfedu.ru</w:t>
        </w:r>
      </w:hyperlink>
    </w:p>
    <w:p w:rsidR="002320A0" w:rsidRDefault="002320A0" w:rsidP="000E34F7">
      <w:pPr>
        <w:spacing w:line="276" w:lineRule="auto"/>
        <w:jc w:val="both"/>
        <w:rPr>
          <w:b/>
          <w:noProof/>
          <w:sz w:val="26"/>
          <w:szCs w:val="26"/>
        </w:rPr>
      </w:pPr>
    </w:p>
    <w:p w:rsidR="008E1C0C" w:rsidRPr="002320A0" w:rsidRDefault="008E1C0C" w:rsidP="000E34F7">
      <w:pPr>
        <w:spacing w:line="276" w:lineRule="auto"/>
        <w:jc w:val="both"/>
        <w:rPr>
          <w:b/>
          <w:noProof/>
          <w:sz w:val="26"/>
          <w:szCs w:val="26"/>
        </w:rPr>
      </w:pPr>
    </w:p>
    <w:p w:rsidR="00281CA5" w:rsidRPr="00B47D92" w:rsidRDefault="00B47D92" w:rsidP="00655C5D">
      <w:pPr>
        <w:pStyle w:val="2"/>
      </w:pPr>
      <w:bookmarkStart w:id="16" w:name="_Toc261616708"/>
      <w:r w:rsidRPr="00B47D92">
        <w:t xml:space="preserve">4.5 </w:t>
      </w:r>
      <w:r>
        <w:t>В</w:t>
      </w:r>
      <w:r w:rsidRPr="00B47D92">
        <w:t xml:space="preserve">недрение информационных технологий </w:t>
      </w:r>
      <w:r w:rsidRPr="00B47D92">
        <w:br/>
        <w:t>в учебный процесс и научную работу</w:t>
      </w:r>
      <w:bookmarkEnd w:id="16"/>
    </w:p>
    <w:p w:rsidR="005714A3" w:rsidRDefault="005714A3" w:rsidP="002320A0">
      <w:pPr>
        <w:spacing w:line="276" w:lineRule="auto"/>
        <w:jc w:val="both"/>
        <w:rPr>
          <w:b/>
          <w:sz w:val="26"/>
          <w:szCs w:val="26"/>
        </w:rPr>
      </w:pPr>
    </w:p>
    <w:p w:rsidR="00281CA5" w:rsidRPr="002320A0" w:rsidRDefault="005714A3" w:rsidP="005714A3">
      <w:pPr>
        <w:spacing w:line="276" w:lineRule="auto"/>
        <w:ind w:firstLine="567"/>
        <w:jc w:val="both"/>
        <w:rPr>
          <w:b/>
          <w:sz w:val="26"/>
          <w:szCs w:val="26"/>
        </w:rPr>
      </w:pPr>
      <w:r>
        <w:rPr>
          <w:b/>
          <w:sz w:val="26"/>
          <w:szCs w:val="26"/>
        </w:rPr>
        <w:t>4.</w:t>
      </w:r>
      <w:r w:rsidR="00281CA5" w:rsidRPr="002320A0">
        <w:rPr>
          <w:b/>
          <w:sz w:val="26"/>
          <w:szCs w:val="26"/>
        </w:rPr>
        <w:t>5.1 Электронные учебные ресурсы и иннов</w:t>
      </w:r>
      <w:r>
        <w:rPr>
          <w:b/>
          <w:sz w:val="26"/>
          <w:szCs w:val="26"/>
        </w:rPr>
        <w:t>ационные учебные материалы</w:t>
      </w:r>
    </w:p>
    <w:p w:rsidR="00281CA5" w:rsidRPr="002320A0" w:rsidRDefault="00281CA5" w:rsidP="002320A0">
      <w:pPr>
        <w:spacing w:line="276" w:lineRule="auto"/>
        <w:ind w:firstLine="567"/>
        <w:jc w:val="both"/>
        <w:rPr>
          <w:sz w:val="26"/>
          <w:szCs w:val="26"/>
        </w:rPr>
      </w:pPr>
      <w:r w:rsidRPr="002320A0">
        <w:rPr>
          <w:sz w:val="26"/>
          <w:szCs w:val="26"/>
        </w:rPr>
        <w:t>В целях продолжения перехода к инновационному учебному процессу, а также для эффективного использования мультимедийных, компьютерных и портальных средств, внедренных в отчетном и предыдущие годы в ЮФУ, в подразделениях со</w:t>
      </w:r>
      <w:r w:rsidRPr="002320A0">
        <w:rPr>
          <w:sz w:val="26"/>
          <w:szCs w:val="26"/>
        </w:rPr>
        <w:t>з</w:t>
      </w:r>
      <w:r w:rsidRPr="002320A0">
        <w:rPr>
          <w:sz w:val="26"/>
          <w:szCs w:val="26"/>
        </w:rPr>
        <w:t>даны новые электронные учебные ресурсы, а также существенно переработаны и д</w:t>
      </w:r>
      <w:r w:rsidRPr="002320A0">
        <w:rPr>
          <w:sz w:val="26"/>
          <w:szCs w:val="26"/>
        </w:rPr>
        <w:t>о</w:t>
      </w:r>
      <w:r w:rsidRPr="002320A0">
        <w:rPr>
          <w:sz w:val="26"/>
          <w:szCs w:val="26"/>
        </w:rPr>
        <w:t xml:space="preserve">полнены созданные ранее материалы. </w:t>
      </w:r>
    </w:p>
    <w:p w:rsidR="00281CA5" w:rsidRPr="002320A0" w:rsidRDefault="00281CA5" w:rsidP="002320A0">
      <w:pPr>
        <w:spacing w:line="276" w:lineRule="auto"/>
        <w:ind w:firstLine="567"/>
        <w:jc w:val="both"/>
        <w:rPr>
          <w:sz w:val="26"/>
          <w:szCs w:val="26"/>
        </w:rPr>
      </w:pPr>
      <w:r w:rsidRPr="002320A0">
        <w:rPr>
          <w:sz w:val="26"/>
          <w:szCs w:val="26"/>
        </w:rPr>
        <w:t>В частности, в соответствии с заключенным 21 июля 2009 г. соглашением о с</w:t>
      </w:r>
      <w:r w:rsidRPr="002320A0">
        <w:rPr>
          <w:sz w:val="26"/>
          <w:szCs w:val="26"/>
        </w:rPr>
        <w:t>о</w:t>
      </w:r>
      <w:r w:rsidRPr="002320A0">
        <w:rPr>
          <w:sz w:val="26"/>
          <w:szCs w:val="26"/>
        </w:rPr>
        <w:t xml:space="preserve">трудничестве </w:t>
      </w:r>
      <w:r w:rsidRPr="002320A0">
        <w:rPr>
          <w:i/>
          <w:sz w:val="26"/>
          <w:szCs w:val="26"/>
        </w:rPr>
        <w:t>Южного федерального университета</w:t>
      </w:r>
      <w:r w:rsidRPr="002320A0">
        <w:rPr>
          <w:sz w:val="26"/>
          <w:szCs w:val="26"/>
        </w:rPr>
        <w:t xml:space="preserve"> с </w:t>
      </w:r>
      <w:r w:rsidRPr="002320A0">
        <w:rPr>
          <w:i/>
          <w:sz w:val="26"/>
          <w:szCs w:val="26"/>
        </w:rPr>
        <w:t>Сибирским федеральным ун</w:t>
      </w:r>
      <w:r w:rsidRPr="002320A0">
        <w:rPr>
          <w:i/>
          <w:sz w:val="26"/>
          <w:szCs w:val="26"/>
        </w:rPr>
        <w:t>и</w:t>
      </w:r>
      <w:r w:rsidRPr="002320A0">
        <w:rPr>
          <w:i/>
          <w:sz w:val="26"/>
          <w:szCs w:val="26"/>
        </w:rPr>
        <w:t>верситетом</w:t>
      </w:r>
      <w:r w:rsidRPr="002320A0">
        <w:rPr>
          <w:sz w:val="26"/>
          <w:szCs w:val="26"/>
        </w:rPr>
        <w:t xml:space="preserve"> в рамках нацпроекта "Образование" был создан </w:t>
      </w:r>
      <w:r w:rsidRPr="002320A0">
        <w:rPr>
          <w:i/>
          <w:sz w:val="26"/>
          <w:szCs w:val="26"/>
        </w:rPr>
        <w:t xml:space="preserve">сетевой учебно-исследовательский аппаратно-программный комплекс </w:t>
      </w:r>
      <w:r w:rsidRPr="002320A0">
        <w:rPr>
          <w:sz w:val="26"/>
          <w:szCs w:val="26"/>
        </w:rPr>
        <w:t>для обеспечения учебно-научной деятельности по инженерно-физическим специальностям Южного федерал</w:t>
      </w:r>
      <w:r w:rsidRPr="002320A0">
        <w:rPr>
          <w:sz w:val="26"/>
          <w:szCs w:val="26"/>
        </w:rPr>
        <w:t>ь</w:t>
      </w:r>
      <w:r w:rsidRPr="002320A0">
        <w:rPr>
          <w:sz w:val="26"/>
          <w:szCs w:val="26"/>
        </w:rPr>
        <w:t>ного университета.</w:t>
      </w:r>
    </w:p>
    <w:p w:rsidR="00281CA5" w:rsidRDefault="00281CA5" w:rsidP="002320A0">
      <w:pPr>
        <w:spacing w:line="276" w:lineRule="auto"/>
        <w:ind w:firstLine="567"/>
        <w:jc w:val="both"/>
        <w:rPr>
          <w:sz w:val="26"/>
          <w:szCs w:val="26"/>
        </w:rPr>
      </w:pPr>
      <w:r w:rsidRPr="002320A0">
        <w:rPr>
          <w:sz w:val="26"/>
          <w:szCs w:val="26"/>
        </w:rPr>
        <w:t>В рамках совместной деятельности ЮФУ и СФУ разработаны новые технологии индивидуально ориентированного образования, активно использующие дистанцио</w:t>
      </w:r>
      <w:r w:rsidRPr="002320A0">
        <w:rPr>
          <w:sz w:val="26"/>
          <w:szCs w:val="26"/>
        </w:rPr>
        <w:t>н</w:t>
      </w:r>
      <w:r w:rsidRPr="002320A0">
        <w:rPr>
          <w:sz w:val="26"/>
          <w:szCs w:val="26"/>
        </w:rPr>
        <w:t>ный доступ через Интернет. Созданы интерактивные многоуровневые электронные образовательные ресурсы, моделирующие работу физико-технических устройств, а также наукоёмкого инженерно-физического оборудования. Целью проекта является объединение усилий для создания в ЮФУ и СФУ интерактивных технологий образ</w:t>
      </w:r>
      <w:r w:rsidRPr="002320A0">
        <w:rPr>
          <w:sz w:val="26"/>
          <w:szCs w:val="26"/>
        </w:rPr>
        <w:t>о</w:t>
      </w:r>
      <w:r w:rsidRPr="002320A0">
        <w:rPr>
          <w:sz w:val="26"/>
          <w:szCs w:val="26"/>
        </w:rPr>
        <w:t>вания и выхода на лидирующие позиции в стране и мире по разработке электронных образовательных ресурсов нового поколения. Интерфейс портала приведён на рис.</w:t>
      </w:r>
      <w:r w:rsidR="005714A3">
        <w:rPr>
          <w:sz w:val="26"/>
          <w:szCs w:val="26"/>
        </w:rPr>
        <w:t> 4.</w:t>
      </w:r>
      <w:r w:rsidRPr="002320A0">
        <w:rPr>
          <w:sz w:val="26"/>
          <w:szCs w:val="26"/>
        </w:rPr>
        <w:t>5.1.</w:t>
      </w:r>
      <w:r w:rsidR="00B47D92">
        <w:rPr>
          <w:sz w:val="26"/>
          <w:szCs w:val="26"/>
        </w:rPr>
        <w:t>1.</w:t>
      </w:r>
    </w:p>
    <w:p w:rsidR="000E34F7" w:rsidRPr="002320A0" w:rsidRDefault="000E34F7" w:rsidP="002320A0">
      <w:pPr>
        <w:spacing w:line="276" w:lineRule="auto"/>
        <w:ind w:firstLine="567"/>
        <w:jc w:val="both"/>
        <w:rPr>
          <w:sz w:val="26"/>
          <w:szCs w:val="26"/>
        </w:rPr>
      </w:pPr>
    </w:p>
    <w:p w:rsidR="00281CA5" w:rsidRDefault="00281CA5" w:rsidP="008E1C0C">
      <w:pPr>
        <w:spacing w:line="23" w:lineRule="atLeast"/>
        <w:jc w:val="center"/>
        <w:rPr>
          <w:sz w:val="26"/>
          <w:szCs w:val="26"/>
        </w:rPr>
      </w:pPr>
      <w:r>
        <w:rPr>
          <w:noProof/>
          <w:sz w:val="26"/>
          <w:szCs w:val="26"/>
        </w:rPr>
        <w:lastRenderedPageBreak/>
        <w:drawing>
          <wp:inline distT="0" distB="0" distL="0" distR="0">
            <wp:extent cx="5829660" cy="3404340"/>
            <wp:effectExtent l="19050" t="0" r="0" b="0"/>
            <wp:docPr id="27" name="Рисунок 26"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19.jpg"/>
                    <pic:cNvPicPr>
                      <a:picLocks noChangeAspect="1" noChangeArrowheads="1"/>
                    </pic:cNvPicPr>
                  </pic:nvPicPr>
                  <pic:blipFill>
                    <a:blip r:embed="rId30" cstate="print"/>
                    <a:srcRect/>
                    <a:stretch>
                      <a:fillRect/>
                    </a:stretch>
                  </pic:blipFill>
                  <pic:spPr bwMode="auto">
                    <a:xfrm>
                      <a:off x="0" y="0"/>
                      <a:ext cx="5836034" cy="3408062"/>
                    </a:xfrm>
                    <a:prstGeom prst="rect">
                      <a:avLst/>
                    </a:prstGeom>
                    <a:noFill/>
                    <a:ln w="9525">
                      <a:noFill/>
                      <a:miter lim="800000"/>
                      <a:headEnd/>
                      <a:tailEnd/>
                    </a:ln>
                  </pic:spPr>
                </pic:pic>
              </a:graphicData>
            </a:graphic>
          </wp:inline>
        </w:drawing>
      </w:r>
    </w:p>
    <w:p w:rsidR="005714A3" w:rsidRPr="005714A3" w:rsidRDefault="005714A3" w:rsidP="005714A3">
      <w:pPr>
        <w:spacing w:line="276" w:lineRule="auto"/>
        <w:jc w:val="both"/>
        <w:rPr>
          <w:sz w:val="26"/>
          <w:szCs w:val="26"/>
        </w:rPr>
      </w:pPr>
    </w:p>
    <w:p w:rsidR="00281CA5" w:rsidRPr="005714A3" w:rsidRDefault="00281CA5" w:rsidP="003E7B2B">
      <w:pPr>
        <w:pStyle w:val="4"/>
      </w:pPr>
      <w:r w:rsidRPr="005714A3">
        <w:t>Рис.</w:t>
      </w:r>
      <w:r w:rsidR="005714A3" w:rsidRPr="005714A3">
        <w:t xml:space="preserve"> 4.</w:t>
      </w:r>
      <w:r w:rsidRPr="005714A3">
        <w:t>5.1</w:t>
      </w:r>
      <w:r w:rsidR="00DD30CB">
        <w:t>.1</w:t>
      </w:r>
      <w:r w:rsidR="005714A3" w:rsidRPr="005714A3">
        <w:t xml:space="preserve"> -</w:t>
      </w:r>
      <w:r w:rsidRPr="005714A3">
        <w:t xml:space="preserve"> Страница портала сетевой учебно-научной лаборатории</w:t>
      </w:r>
    </w:p>
    <w:p w:rsidR="005714A3" w:rsidRPr="005714A3" w:rsidRDefault="005714A3" w:rsidP="005714A3">
      <w:pPr>
        <w:spacing w:line="276" w:lineRule="auto"/>
        <w:jc w:val="both"/>
        <w:rPr>
          <w:b/>
          <w:sz w:val="26"/>
          <w:szCs w:val="26"/>
        </w:rPr>
      </w:pPr>
    </w:p>
    <w:p w:rsidR="00281CA5" w:rsidRPr="005714A3" w:rsidRDefault="005714A3" w:rsidP="005714A3">
      <w:pPr>
        <w:spacing w:line="276" w:lineRule="auto"/>
        <w:ind w:firstLine="567"/>
        <w:jc w:val="both"/>
        <w:rPr>
          <w:b/>
          <w:sz w:val="26"/>
          <w:szCs w:val="26"/>
        </w:rPr>
      </w:pPr>
      <w:r>
        <w:rPr>
          <w:b/>
          <w:sz w:val="26"/>
          <w:szCs w:val="26"/>
        </w:rPr>
        <w:t>4.</w:t>
      </w:r>
      <w:r w:rsidR="00281CA5" w:rsidRPr="005714A3">
        <w:rPr>
          <w:b/>
          <w:sz w:val="26"/>
          <w:szCs w:val="26"/>
        </w:rPr>
        <w:t>5.2 Развитие суперкомпьютерных вычислительных систем</w:t>
      </w:r>
    </w:p>
    <w:p w:rsidR="00281CA5" w:rsidRPr="000E34F7" w:rsidRDefault="00281CA5" w:rsidP="005714A3">
      <w:pPr>
        <w:pStyle w:val="a3"/>
        <w:spacing w:after="0"/>
        <w:ind w:left="0" w:firstLine="567"/>
        <w:jc w:val="both"/>
        <w:rPr>
          <w:rFonts w:ascii="Times New Roman" w:hAnsi="Times New Roman"/>
          <w:spacing w:val="-2"/>
          <w:sz w:val="26"/>
          <w:szCs w:val="26"/>
        </w:rPr>
      </w:pPr>
      <w:r w:rsidRPr="000E34F7">
        <w:rPr>
          <w:rFonts w:ascii="Times New Roman" w:hAnsi="Times New Roman"/>
          <w:spacing w:val="-2"/>
          <w:sz w:val="26"/>
          <w:szCs w:val="26"/>
        </w:rPr>
        <w:t>Высокопроизводительные вычислительные кластеры, введённые в эксплуатацию в предыдущие годы в Южном федеральном университете, активно используются в учебной и научной деятельности. Наиболее активно в научной работе суперкомпь</w:t>
      </w:r>
      <w:r w:rsidRPr="000E34F7">
        <w:rPr>
          <w:rFonts w:ascii="Times New Roman" w:hAnsi="Times New Roman"/>
          <w:spacing w:val="-2"/>
          <w:sz w:val="26"/>
          <w:szCs w:val="26"/>
        </w:rPr>
        <w:t>ю</w:t>
      </w:r>
      <w:r w:rsidRPr="000E34F7">
        <w:rPr>
          <w:rFonts w:ascii="Times New Roman" w:hAnsi="Times New Roman"/>
          <w:spacing w:val="-2"/>
          <w:sz w:val="26"/>
          <w:szCs w:val="26"/>
        </w:rPr>
        <w:t>терные мощности используют в ТТИ, НИИ физической и органической химии, факул</w:t>
      </w:r>
      <w:r w:rsidRPr="000E34F7">
        <w:rPr>
          <w:rFonts w:ascii="Times New Roman" w:hAnsi="Times New Roman"/>
          <w:spacing w:val="-2"/>
          <w:sz w:val="26"/>
          <w:szCs w:val="26"/>
        </w:rPr>
        <w:t>ь</w:t>
      </w:r>
      <w:r w:rsidRPr="000E34F7">
        <w:rPr>
          <w:rFonts w:ascii="Times New Roman" w:hAnsi="Times New Roman"/>
          <w:spacing w:val="-2"/>
          <w:sz w:val="26"/>
          <w:szCs w:val="26"/>
        </w:rPr>
        <w:t>тете математики, механики и компьютерных наук, химическом и физическом факул</w:t>
      </w:r>
      <w:r w:rsidRPr="000E34F7">
        <w:rPr>
          <w:rFonts w:ascii="Times New Roman" w:hAnsi="Times New Roman"/>
          <w:spacing w:val="-2"/>
          <w:sz w:val="26"/>
          <w:szCs w:val="26"/>
        </w:rPr>
        <w:t>ь</w:t>
      </w:r>
      <w:r w:rsidRPr="000E34F7">
        <w:rPr>
          <w:rFonts w:ascii="Times New Roman" w:hAnsi="Times New Roman"/>
          <w:spacing w:val="-2"/>
          <w:sz w:val="26"/>
          <w:szCs w:val="26"/>
        </w:rPr>
        <w:t>тетах и в ЮГИНФО. Спектр решаемых в отчетном году задач весьма широк и включ</w:t>
      </w:r>
      <w:r w:rsidRPr="000E34F7">
        <w:rPr>
          <w:rFonts w:ascii="Times New Roman" w:hAnsi="Times New Roman"/>
          <w:spacing w:val="-2"/>
          <w:sz w:val="26"/>
          <w:szCs w:val="26"/>
        </w:rPr>
        <w:t>а</w:t>
      </w:r>
      <w:r w:rsidRPr="000E34F7">
        <w:rPr>
          <w:rFonts w:ascii="Times New Roman" w:hAnsi="Times New Roman"/>
          <w:spacing w:val="-2"/>
          <w:sz w:val="26"/>
          <w:szCs w:val="26"/>
        </w:rPr>
        <w:t>ет, в том числе, 7 проектов Рособразования, выполненных совместно НИИ ФОХ и х</w:t>
      </w:r>
      <w:r w:rsidRPr="000E34F7">
        <w:rPr>
          <w:rFonts w:ascii="Times New Roman" w:hAnsi="Times New Roman"/>
          <w:spacing w:val="-2"/>
          <w:sz w:val="26"/>
          <w:szCs w:val="26"/>
        </w:rPr>
        <w:t>и</w:t>
      </w:r>
      <w:r w:rsidRPr="000E34F7">
        <w:rPr>
          <w:rFonts w:ascii="Times New Roman" w:hAnsi="Times New Roman"/>
          <w:spacing w:val="-2"/>
          <w:sz w:val="26"/>
          <w:szCs w:val="26"/>
        </w:rPr>
        <w:t>мическим факультетом, 2 гранта РФФИ и 3 проекта, выполненных на факультете м</w:t>
      </w:r>
      <w:r w:rsidRPr="000E34F7">
        <w:rPr>
          <w:rFonts w:ascii="Times New Roman" w:hAnsi="Times New Roman"/>
          <w:spacing w:val="-2"/>
          <w:sz w:val="26"/>
          <w:szCs w:val="26"/>
        </w:rPr>
        <w:t>а</w:t>
      </w:r>
      <w:r w:rsidRPr="000E34F7">
        <w:rPr>
          <w:rFonts w:ascii="Times New Roman" w:hAnsi="Times New Roman"/>
          <w:spacing w:val="-2"/>
          <w:sz w:val="26"/>
          <w:szCs w:val="26"/>
        </w:rPr>
        <w:t>тематики, механики и компьютерных наук совместно с ЮГИНФО.</w:t>
      </w:r>
    </w:p>
    <w:p w:rsidR="00281CA5" w:rsidRPr="008E1C0C" w:rsidRDefault="00281CA5" w:rsidP="005714A3">
      <w:pPr>
        <w:spacing w:line="276" w:lineRule="auto"/>
        <w:ind w:firstLine="567"/>
        <w:jc w:val="both"/>
        <w:rPr>
          <w:sz w:val="26"/>
          <w:szCs w:val="26"/>
        </w:rPr>
      </w:pPr>
      <w:r w:rsidRPr="008E1C0C">
        <w:rPr>
          <w:sz w:val="26"/>
          <w:szCs w:val="26"/>
        </w:rPr>
        <w:t>Высокопроизводительные центры параллельных вычислений ЮФУ использую</w:t>
      </w:r>
      <w:r w:rsidRPr="008E1C0C">
        <w:rPr>
          <w:sz w:val="26"/>
          <w:szCs w:val="26"/>
        </w:rPr>
        <w:t>т</w:t>
      </w:r>
      <w:r w:rsidRPr="008E1C0C">
        <w:rPr>
          <w:sz w:val="26"/>
          <w:szCs w:val="26"/>
        </w:rPr>
        <w:t xml:space="preserve">ся также в учебных целях. </w:t>
      </w:r>
      <w:r w:rsidRPr="008E1C0C">
        <w:rPr>
          <w:i/>
          <w:sz w:val="26"/>
          <w:szCs w:val="26"/>
        </w:rPr>
        <w:t>Cуперкомпьютерный центр ЮГИНФО</w:t>
      </w:r>
      <w:r w:rsidRPr="008E1C0C">
        <w:rPr>
          <w:sz w:val="26"/>
          <w:szCs w:val="26"/>
        </w:rPr>
        <w:t xml:space="preserve"> более 10 лет обе</w:t>
      </w:r>
      <w:r w:rsidRPr="008E1C0C">
        <w:rPr>
          <w:sz w:val="26"/>
          <w:szCs w:val="26"/>
        </w:rPr>
        <w:t>с</w:t>
      </w:r>
      <w:r w:rsidRPr="008E1C0C">
        <w:rPr>
          <w:sz w:val="26"/>
          <w:szCs w:val="26"/>
        </w:rPr>
        <w:t>печивает выполнение учебной практики по курсу «СуперЭВМ» для студентов 4-го курса факультета математики, механики и компьютерных наук. В феврале 2009 года в эксплуатацию был введен новый кластер, специально предназначенный для  учебного процесса. Современная элементная база нового кластера позволила проводить обуч</w:t>
      </w:r>
      <w:r w:rsidRPr="008E1C0C">
        <w:rPr>
          <w:sz w:val="26"/>
          <w:szCs w:val="26"/>
        </w:rPr>
        <w:t>е</w:t>
      </w:r>
      <w:r w:rsidRPr="008E1C0C">
        <w:rPr>
          <w:sz w:val="26"/>
          <w:szCs w:val="26"/>
        </w:rPr>
        <w:t>ние не только кластерным технологиям, но и программированию многопроцессорных систем с общей памятью и многоядерных процессоров. В 2009 году на кластере были зарегистрированы 84 студента мехмата, каждый из которых  выполнил не менее 5 и</w:t>
      </w:r>
      <w:r w:rsidRPr="008E1C0C">
        <w:rPr>
          <w:sz w:val="26"/>
          <w:szCs w:val="26"/>
        </w:rPr>
        <w:t>н</w:t>
      </w:r>
      <w:r w:rsidRPr="008E1C0C">
        <w:rPr>
          <w:sz w:val="26"/>
          <w:szCs w:val="26"/>
        </w:rPr>
        <w:t>дивидуальных заданий с использованием  технологий параллельного программиров</w:t>
      </w:r>
      <w:r w:rsidRPr="008E1C0C">
        <w:rPr>
          <w:sz w:val="26"/>
          <w:szCs w:val="26"/>
        </w:rPr>
        <w:t>а</w:t>
      </w:r>
      <w:r w:rsidRPr="008E1C0C">
        <w:rPr>
          <w:sz w:val="26"/>
          <w:szCs w:val="26"/>
        </w:rPr>
        <w:t>ния.</w:t>
      </w:r>
    </w:p>
    <w:p w:rsidR="00281CA5" w:rsidRPr="000E34F7" w:rsidRDefault="00281CA5" w:rsidP="005714A3">
      <w:pPr>
        <w:spacing w:line="276" w:lineRule="auto"/>
        <w:ind w:firstLine="567"/>
        <w:jc w:val="both"/>
        <w:rPr>
          <w:spacing w:val="-2"/>
          <w:sz w:val="26"/>
          <w:szCs w:val="26"/>
        </w:rPr>
      </w:pPr>
      <w:r w:rsidRPr="000E34F7">
        <w:rPr>
          <w:spacing w:val="-2"/>
          <w:sz w:val="26"/>
          <w:szCs w:val="26"/>
        </w:rPr>
        <w:t>Центр коллективного пользования супервычислительными ресурсами РОЦ НИТ ТТИ создан в рамках реализации Программы развития Федеральных университетов. Многопроцессорная вычислительная система (МВС) ТТИ ЮФУ была запущена в фе</w:t>
      </w:r>
      <w:r w:rsidRPr="000E34F7">
        <w:rPr>
          <w:spacing w:val="-2"/>
          <w:sz w:val="26"/>
          <w:szCs w:val="26"/>
        </w:rPr>
        <w:t>в</w:t>
      </w:r>
      <w:r w:rsidRPr="000E34F7">
        <w:rPr>
          <w:spacing w:val="-2"/>
          <w:sz w:val="26"/>
          <w:szCs w:val="26"/>
        </w:rPr>
        <w:lastRenderedPageBreak/>
        <w:t>рале 2009 года. Деятельность ЦКП направлена на производство высокопроизводител</w:t>
      </w:r>
      <w:r w:rsidRPr="000E34F7">
        <w:rPr>
          <w:spacing w:val="-2"/>
          <w:sz w:val="26"/>
          <w:szCs w:val="26"/>
        </w:rPr>
        <w:t>ь</w:t>
      </w:r>
      <w:r w:rsidRPr="000E34F7">
        <w:rPr>
          <w:spacing w:val="-2"/>
          <w:sz w:val="26"/>
          <w:szCs w:val="26"/>
        </w:rPr>
        <w:t>ных инженерно-технических расчётов для научных и прикладных целей сотрудниками ЮФУ и других образовательных, научно-исследовательских и коммерческих орган</w:t>
      </w:r>
      <w:r w:rsidRPr="000E34F7">
        <w:rPr>
          <w:spacing w:val="-2"/>
          <w:sz w:val="26"/>
          <w:szCs w:val="26"/>
        </w:rPr>
        <w:t>и</w:t>
      </w:r>
      <w:r w:rsidRPr="000E34F7">
        <w:rPr>
          <w:spacing w:val="-2"/>
          <w:sz w:val="26"/>
          <w:szCs w:val="26"/>
        </w:rPr>
        <w:t>заций.</w:t>
      </w:r>
    </w:p>
    <w:p w:rsidR="00281CA5" w:rsidRPr="000E34F7" w:rsidRDefault="00281CA5" w:rsidP="005714A3">
      <w:pPr>
        <w:spacing w:line="276" w:lineRule="auto"/>
        <w:ind w:firstLine="567"/>
        <w:jc w:val="both"/>
        <w:rPr>
          <w:spacing w:val="-2"/>
          <w:sz w:val="26"/>
          <w:szCs w:val="26"/>
        </w:rPr>
      </w:pPr>
      <w:r w:rsidRPr="000E34F7">
        <w:rPr>
          <w:spacing w:val="-2"/>
          <w:sz w:val="26"/>
          <w:szCs w:val="26"/>
        </w:rPr>
        <w:t>Вычислительное поле МВС ТТИ ЮФУ построено на базе инфраструктуры HP BladeSystem. В качестве вычислительных узлов используется 128 однотипных 16-ядерных серверов-лезвий HP ProLiant BL685c, каждый из которых оснащен четырьмя 4-ядерными процессорами AMD Opteron 2.3GHz и оперативной памятью в объеме 32ГБ. Общее количество вычислительных ядер в комплексе - 2048, суммарный объем оперативной памяти - 4 TB.  Для управления МВС используется  3 управляющих се</w:t>
      </w:r>
      <w:r w:rsidRPr="000E34F7">
        <w:rPr>
          <w:spacing w:val="-2"/>
          <w:sz w:val="26"/>
          <w:szCs w:val="26"/>
        </w:rPr>
        <w:t>р</w:t>
      </w:r>
      <w:r w:rsidRPr="000E34F7">
        <w:rPr>
          <w:spacing w:val="-2"/>
          <w:sz w:val="26"/>
          <w:szCs w:val="26"/>
        </w:rPr>
        <w:t>вера HP ProLiant DL385G5. Для задач резервного копирования используется библиот</w:t>
      </w:r>
      <w:r w:rsidRPr="000E34F7">
        <w:rPr>
          <w:spacing w:val="-2"/>
          <w:sz w:val="26"/>
          <w:szCs w:val="26"/>
        </w:rPr>
        <w:t>е</w:t>
      </w:r>
      <w:r w:rsidRPr="000E34F7">
        <w:rPr>
          <w:spacing w:val="-2"/>
          <w:sz w:val="26"/>
          <w:szCs w:val="26"/>
        </w:rPr>
        <w:t>ка MSL4048. Производительность МВС составляет в пике 18,8 TFlops. Помимо этого, в 2009 г. реализован первый этап проекта по созданию высокоскоростной системы пер</w:t>
      </w:r>
      <w:r w:rsidRPr="000E34F7">
        <w:rPr>
          <w:spacing w:val="-2"/>
          <w:sz w:val="26"/>
          <w:szCs w:val="26"/>
        </w:rPr>
        <w:t>е</w:t>
      </w:r>
      <w:r w:rsidRPr="000E34F7">
        <w:rPr>
          <w:spacing w:val="-2"/>
          <w:sz w:val="26"/>
          <w:szCs w:val="26"/>
        </w:rPr>
        <w:t>дачи данных кластеров ТТИ ЮФУ.</w:t>
      </w:r>
    </w:p>
    <w:p w:rsidR="005714A3" w:rsidRDefault="005714A3" w:rsidP="005714A3">
      <w:pPr>
        <w:spacing w:line="276" w:lineRule="auto"/>
        <w:jc w:val="both"/>
        <w:rPr>
          <w:b/>
          <w:sz w:val="26"/>
          <w:szCs w:val="26"/>
        </w:rPr>
      </w:pPr>
    </w:p>
    <w:p w:rsidR="00281CA5" w:rsidRPr="005714A3" w:rsidRDefault="00DD30CB" w:rsidP="005714A3">
      <w:pPr>
        <w:spacing w:line="276" w:lineRule="auto"/>
        <w:ind w:firstLine="567"/>
        <w:jc w:val="both"/>
        <w:rPr>
          <w:b/>
          <w:sz w:val="26"/>
          <w:szCs w:val="26"/>
        </w:rPr>
      </w:pPr>
      <w:r>
        <w:rPr>
          <w:b/>
          <w:sz w:val="26"/>
          <w:szCs w:val="26"/>
        </w:rPr>
        <w:t>4.</w:t>
      </w:r>
      <w:r w:rsidR="00281CA5" w:rsidRPr="005714A3">
        <w:rPr>
          <w:b/>
          <w:sz w:val="26"/>
          <w:szCs w:val="26"/>
        </w:rPr>
        <w:t xml:space="preserve">5.3 Создание виртуального сотового оператора </w:t>
      </w:r>
      <w:r w:rsidR="00281CA5" w:rsidRPr="005714A3">
        <w:rPr>
          <w:b/>
          <w:sz w:val="26"/>
          <w:szCs w:val="26"/>
          <w:lang w:val="en-US"/>
        </w:rPr>
        <w:t>SFEDU</w:t>
      </w:r>
    </w:p>
    <w:p w:rsidR="00281CA5" w:rsidRDefault="00281CA5" w:rsidP="005714A3">
      <w:pPr>
        <w:spacing w:line="276" w:lineRule="auto"/>
        <w:ind w:firstLine="567"/>
        <w:jc w:val="both"/>
        <w:rPr>
          <w:sz w:val="26"/>
          <w:szCs w:val="26"/>
        </w:rPr>
      </w:pPr>
      <w:r w:rsidRPr="005714A3">
        <w:rPr>
          <w:sz w:val="26"/>
          <w:szCs w:val="26"/>
        </w:rPr>
        <w:t>В 2009 г. Южным федеральным университетом совместно с компанией МТС з</w:t>
      </w:r>
      <w:r w:rsidRPr="005714A3">
        <w:rPr>
          <w:sz w:val="26"/>
          <w:szCs w:val="26"/>
        </w:rPr>
        <w:t>а</w:t>
      </w:r>
      <w:r w:rsidRPr="005714A3">
        <w:rPr>
          <w:sz w:val="26"/>
          <w:szCs w:val="26"/>
        </w:rPr>
        <w:t>пущен проект виртуального сотового оператора SFEDU. В прессе отметили, что да</w:t>
      </w:r>
      <w:r w:rsidRPr="005714A3">
        <w:rPr>
          <w:sz w:val="26"/>
          <w:szCs w:val="26"/>
        </w:rPr>
        <w:t>н</w:t>
      </w:r>
      <w:r w:rsidRPr="005714A3">
        <w:rPr>
          <w:sz w:val="26"/>
          <w:szCs w:val="26"/>
        </w:rPr>
        <w:t>ный проект является уникальным для России, с единственным аналогом за рубежом – парижская Сорбонна. Подключение к тарифу "ЮФУ" не только позволяет выгодно общаться во внутриуниверситетской среде, но главное - обеспечивает возможность пользоваться сервисами, которые со временем будут введены на базе данного прое</w:t>
      </w:r>
      <w:r w:rsidRPr="005714A3">
        <w:rPr>
          <w:sz w:val="26"/>
          <w:szCs w:val="26"/>
        </w:rPr>
        <w:t>к</w:t>
      </w:r>
      <w:r w:rsidRPr="005714A3">
        <w:rPr>
          <w:sz w:val="26"/>
          <w:szCs w:val="26"/>
        </w:rPr>
        <w:t>та, таких как мобильная работа с порталом ЮФУ (расписание занятий, консультаций, обмен сообщениями с преподавателями), sms-уведомления о событиях, авторизова</w:t>
      </w:r>
      <w:r w:rsidRPr="005714A3">
        <w:rPr>
          <w:sz w:val="26"/>
          <w:szCs w:val="26"/>
        </w:rPr>
        <w:t>н</w:t>
      </w:r>
      <w:r w:rsidRPr="005714A3">
        <w:rPr>
          <w:sz w:val="26"/>
          <w:szCs w:val="26"/>
        </w:rPr>
        <w:t>ный доступ к служебной информации.</w:t>
      </w:r>
    </w:p>
    <w:p w:rsidR="005714A3" w:rsidRPr="005714A3" w:rsidRDefault="005714A3" w:rsidP="005714A3">
      <w:pPr>
        <w:spacing w:line="276" w:lineRule="auto"/>
        <w:ind w:firstLine="567"/>
        <w:jc w:val="both"/>
        <w:rPr>
          <w:sz w:val="26"/>
          <w:szCs w:val="26"/>
        </w:rPr>
      </w:pPr>
    </w:p>
    <w:p w:rsidR="00281CA5" w:rsidRPr="005714A3" w:rsidRDefault="00281CA5" w:rsidP="005714A3">
      <w:pPr>
        <w:spacing w:line="276" w:lineRule="auto"/>
        <w:jc w:val="center"/>
        <w:rPr>
          <w:sz w:val="26"/>
          <w:szCs w:val="26"/>
        </w:rPr>
      </w:pPr>
      <w:r w:rsidRPr="005714A3">
        <w:rPr>
          <w:noProof/>
          <w:sz w:val="26"/>
          <w:szCs w:val="26"/>
        </w:rPr>
        <w:drawing>
          <wp:inline distT="0" distB="0" distL="0" distR="0">
            <wp:extent cx="4742828" cy="3174521"/>
            <wp:effectExtent l="19050" t="0" r="622" b="0"/>
            <wp:docPr id="10" name="Рисунок 20" descr="P03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03_8709.JPG"/>
                    <pic:cNvPicPr>
                      <a:picLocks noChangeAspect="1" noChangeArrowheads="1"/>
                    </pic:cNvPicPr>
                  </pic:nvPicPr>
                  <pic:blipFill>
                    <a:blip r:embed="rId31" cstate="print">
                      <a:lum bright="10000"/>
                    </a:blip>
                    <a:srcRect/>
                    <a:stretch>
                      <a:fillRect/>
                    </a:stretch>
                  </pic:blipFill>
                  <pic:spPr bwMode="auto">
                    <a:xfrm>
                      <a:off x="0" y="0"/>
                      <a:ext cx="4744952" cy="3175943"/>
                    </a:xfrm>
                    <a:prstGeom prst="rect">
                      <a:avLst/>
                    </a:prstGeom>
                    <a:noFill/>
                    <a:ln w="9525">
                      <a:noFill/>
                      <a:miter lim="800000"/>
                      <a:headEnd/>
                      <a:tailEnd/>
                    </a:ln>
                  </pic:spPr>
                </pic:pic>
              </a:graphicData>
            </a:graphic>
          </wp:inline>
        </w:drawing>
      </w:r>
    </w:p>
    <w:p w:rsidR="005714A3" w:rsidRDefault="005714A3" w:rsidP="005714A3">
      <w:pPr>
        <w:spacing w:line="276" w:lineRule="auto"/>
        <w:jc w:val="both"/>
        <w:rPr>
          <w:b/>
          <w:sz w:val="26"/>
          <w:szCs w:val="26"/>
        </w:rPr>
      </w:pPr>
    </w:p>
    <w:p w:rsidR="00281CA5" w:rsidRPr="005714A3" w:rsidRDefault="00281CA5" w:rsidP="003E7B2B">
      <w:pPr>
        <w:pStyle w:val="4"/>
      </w:pPr>
      <w:r w:rsidRPr="005714A3">
        <w:lastRenderedPageBreak/>
        <w:t>Рис.</w:t>
      </w:r>
      <w:r w:rsidR="005714A3">
        <w:t xml:space="preserve"> 4.</w:t>
      </w:r>
      <w:r w:rsidR="00DD30CB">
        <w:t>5.3.1</w:t>
      </w:r>
      <w:r w:rsidR="005714A3">
        <w:t xml:space="preserve"> -</w:t>
      </w:r>
      <w:r w:rsidRPr="005714A3">
        <w:t xml:space="preserve"> Презентация виртуальной сотовой сети ЮФУ</w:t>
      </w:r>
    </w:p>
    <w:p w:rsidR="008E1C0C" w:rsidRDefault="008E1C0C" w:rsidP="005714A3">
      <w:pPr>
        <w:spacing w:line="276" w:lineRule="auto"/>
        <w:ind w:firstLine="567"/>
        <w:jc w:val="both"/>
        <w:rPr>
          <w:sz w:val="26"/>
          <w:szCs w:val="26"/>
        </w:rPr>
      </w:pPr>
    </w:p>
    <w:p w:rsidR="00281CA5" w:rsidRDefault="00281CA5" w:rsidP="005714A3">
      <w:pPr>
        <w:spacing w:line="276" w:lineRule="auto"/>
        <w:ind w:firstLine="567"/>
        <w:jc w:val="both"/>
        <w:rPr>
          <w:sz w:val="26"/>
          <w:szCs w:val="26"/>
        </w:rPr>
      </w:pPr>
      <w:r w:rsidRPr="005714A3">
        <w:rPr>
          <w:sz w:val="26"/>
          <w:szCs w:val="26"/>
        </w:rPr>
        <w:t>Конкурентоспособные параметры тарифа ЮФУ в плане стоимости внутрисет</w:t>
      </w:r>
      <w:r w:rsidRPr="005714A3">
        <w:rPr>
          <w:sz w:val="26"/>
          <w:szCs w:val="26"/>
        </w:rPr>
        <w:t>е</w:t>
      </w:r>
      <w:r w:rsidRPr="005714A3">
        <w:rPr>
          <w:sz w:val="26"/>
          <w:szCs w:val="26"/>
        </w:rPr>
        <w:t>вого общения уже в первые 3 месяца обеспечили привлечение 6 тыс. сотрудников и студентов. Дальнейшее же внедрение сервисов, в частности, системы единой ауте</w:t>
      </w:r>
      <w:r w:rsidRPr="005714A3">
        <w:rPr>
          <w:sz w:val="26"/>
          <w:szCs w:val="26"/>
        </w:rPr>
        <w:t>н</w:t>
      </w:r>
      <w:r w:rsidRPr="005714A3">
        <w:rPr>
          <w:sz w:val="26"/>
          <w:szCs w:val="26"/>
        </w:rPr>
        <w:t>тификации на интернет-ресурсах ЮФУ, сделает университет более привлекательным на рынке образовательных услуг России.</w:t>
      </w:r>
    </w:p>
    <w:p w:rsidR="005714A3" w:rsidRPr="005714A3" w:rsidRDefault="005714A3" w:rsidP="005714A3">
      <w:pPr>
        <w:spacing w:line="276" w:lineRule="auto"/>
        <w:ind w:firstLine="567"/>
        <w:jc w:val="both"/>
        <w:rPr>
          <w:sz w:val="26"/>
          <w:szCs w:val="26"/>
        </w:rPr>
      </w:pPr>
    </w:p>
    <w:p w:rsidR="00281CA5" w:rsidRPr="00B47D92" w:rsidRDefault="00B47D92" w:rsidP="00655C5D">
      <w:pPr>
        <w:pStyle w:val="2"/>
      </w:pPr>
      <w:bookmarkStart w:id="17" w:name="_Toc261616709"/>
      <w:r>
        <w:t>4.6 Р</w:t>
      </w:r>
      <w:r w:rsidRPr="00B47D92">
        <w:t xml:space="preserve">азвитие официального сайта </w:t>
      </w:r>
      <w:r>
        <w:t>ЮФУ</w:t>
      </w:r>
      <w:r w:rsidR="008E1C0C">
        <w:t xml:space="preserve"> </w:t>
      </w:r>
      <w:r w:rsidR="008E1C0C">
        <w:br/>
      </w:r>
      <w:r w:rsidRPr="00B47D92">
        <w:t>и сайтов подразделений</w:t>
      </w:r>
      <w:bookmarkEnd w:id="17"/>
    </w:p>
    <w:p w:rsidR="005714A3" w:rsidRDefault="005714A3" w:rsidP="005714A3">
      <w:pPr>
        <w:spacing w:line="276" w:lineRule="auto"/>
        <w:ind w:firstLine="567"/>
        <w:jc w:val="both"/>
        <w:rPr>
          <w:sz w:val="26"/>
          <w:szCs w:val="26"/>
        </w:rPr>
      </w:pPr>
    </w:p>
    <w:p w:rsidR="00281CA5" w:rsidRPr="005714A3" w:rsidRDefault="00281CA5" w:rsidP="005714A3">
      <w:pPr>
        <w:spacing w:line="276" w:lineRule="auto"/>
        <w:ind w:firstLine="567"/>
        <w:jc w:val="both"/>
        <w:rPr>
          <w:sz w:val="26"/>
          <w:szCs w:val="26"/>
        </w:rPr>
      </w:pPr>
      <w:r w:rsidRPr="005714A3">
        <w:rPr>
          <w:sz w:val="26"/>
          <w:szCs w:val="26"/>
        </w:rPr>
        <w:t>В рамках дальнейшего развития единого информационного пространства в 2009 году проведены:</w:t>
      </w:r>
    </w:p>
    <w:p w:rsidR="00281CA5" w:rsidRPr="005714A3" w:rsidRDefault="00281CA5" w:rsidP="005714A3">
      <w:pPr>
        <w:spacing w:line="276" w:lineRule="auto"/>
        <w:ind w:firstLine="567"/>
        <w:jc w:val="both"/>
        <w:rPr>
          <w:sz w:val="26"/>
          <w:szCs w:val="26"/>
        </w:rPr>
      </w:pPr>
      <w:r w:rsidRPr="005714A3">
        <w:rPr>
          <w:sz w:val="26"/>
          <w:szCs w:val="26"/>
        </w:rPr>
        <w:t>1. Редизайн сайта ЮФУ</w:t>
      </w:r>
    </w:p>
    <w:p w:rsidR="00281CA5" w:rsidRDefault="00281CA5" w:rsidP="005714A3">
      <w:pPr>
        <w:spacing w:line="276" w:lineRule="auto"/>
        <w:ind w:firstLine="567"/>
        <w:jc w:val="both"/>
        <w:rPr>
          <w:sz w:val="26"/>
          <w:szCs w:val="26"/>
        </w:rPr>
      </w:pPr>
      <w:r w:rsidRPr="005714A3">
        <w:rPr>
          <w:sz w:val="26"/>
          <w:szCs w:val="26"/>
        </w:rPr>
        <w:t>Сохраняя общую преемственность с предыдущей версией в части цветовой га</w:t>
      </w:r>
      <w:r w:rsidRPr="005714A3">
        <w:rPr>
          <w:sz w:val="26"/>
          <w:szCs w:val="26"/>
        </w:rPr>
        <w:t>м</w:t>
      </w:r>
      <w:r w:rsidRPr="005714A3">
        <w:rPr>
          <w:sz w:val="26"/>
          <w:szCs w:val="26"/>
        </w:rPr>
        <w:t>мы, фонового изображения и слайд-шоу «главные новости», новое лицо сайта прио</w:t>
      </w:r>
      <w:r w:rsidRPr="005714A3">
        <w:rPr>
          <w:sz w:val="26"/>
          <w:szCs w:val="26"/>
        </w:rPr>
        <w:t>б</w:t>
      </w:r>
      <w:r w:rsidRPr="005714A3">
        <w:rPr>
          <w:sz w:val="26"/>
          <w:szCs w:val="26"/>
        </w:rPr>
        <w:t>рело современный, строгий и понятный дизайн. Четко выделенные основные разделы сайта, названия которых одновременно являются ссылками на соответствующие по</w:t>
      </w:r>
      <w:r w:rsidRPr="005714A3">
        <w:rPr>
          <w:sz w:val="26"/>
          <w:szCs w:val="26"/>
        </w:rPr>
        <w:t>д</w:t>
      </w:r>
      <w:r w:rsidRPr="005714A3">
        <w:rPr>
          <w:sz w:val="26"/>
          <w:szCs w:val="26"/>
        </w:rPr>
        <w:t xml:space="preserve">разделы, а также введенное аудиторное меню позволяют посетителям быстро найти страницу, содержащую требуемую информацию. Нижнее меню ссылок на многие важные подразделы отображается на всех его страницах, таким образом посетители в процессе сёрфинга замечают это меню и подробно ознакомляются с перечнем его ссылок. </w:t>
      </w:r>
    </w:p>
    <w:p w:rsidR="005714A3" w:rsidRPr="005714A3" w:rsidRDefault="005714A3" w:rsidP="005714A3">
      <w:pPr>
        <w:spacing w:line="276" w:lineRule="auto"/>
        <w:ind w:firstLine="567"/>
        <w:jc w:val="both"/>
        <w:rPr>
          <w:sz w:val="16"/>
          <w:szCs w:val="16"/>
        </w:rPr>
      </w:pPr>
    </w:p>
    <w:p w:rsidR="00281CA5" w:rsidRDefault="00281CA5" w:rsidP="005714A3">
      <w:pPr>
        <w:spacing w:line="276" w:lineRule="auto"/>
        <w:jc w:val="center"/>
        <w:rPr>
          <w:sz w:val="26"/>
          <w:szCs w:val="26"/>
        </w:rPr>
      </w:pPr>
      <w:r w:rsidRPr="005714A3">
        <w:rPr>
          <w:noProof/>
          <w:sz w:val="26"/>
          <w:szCs w:val="26"/>
        </w:rPr>
        <w:lastRenderedPageBreak/>
        <w:drawing>
          <wp:inline distT="0" distB="0" distL="0" distR="0">
            <wp:extent cx="5957954" cy="4218317"/>
            <wp:effectExtent l="19050" t="0" r="4696" b="0"/>
            <wp:docPr id="9" name="Рисунок 18" descr="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0.jpg"/>
                    <pic:cNvPicPr>
                      <a:picLocks noChangeAspect="1" noChangeArrowheads="1"/>
                    </pic:cNvPicPr>
                  </pic:nvPicPr>
                  <pic:blipFill>
                    <a:blip r:embed="rId32" cstate="print"/>
                    <a:srcRect/>
                    <a:stretch>
                      <a:fillRect/>
                    </a:stretch>
                  </pic:blipFill>
                  <pic:spPr bwMode="auto">
                    <a:xfrm>
                      <a:off x="0" y="0"/>
                      <a:ext cx="5958487" cy="4218694"/>
                    </a:xfrm>
                    <a:prstGeom prst="rect">
                      <a:avLst/>
                    </a:prstGeom>
                    <a:noFill/>
                    <a:ln w="9525">
                      <a:noFill/>
                      <a:miter lim="800000"/>
                      <a:headEnd/>
                      <a:tailEnd/>
                    </a:ln>
                  </pic:spPr>
                </pic:pic>
              </a:graphicData>
            </a:graphic>
          </wp:inline>
        </w:drawing>
      </w:r>
    </w:p>
    <w:p w:rsidR="00AF2237" w:rsidRPr="008E1C0C" w:rsidRDefault="00AF2237" w:rsidP="008E1C0C"/>
    <w:p w:rsidR="00AF2237" w:rsidRDefault="00281CA5" w:rsidP="00033630">
      <w:pPr>
        <w:pStyle w:val="4"/>
      </w:pPr>
      <w:r w:rsidRPr="005714A3">
        <w:t>Рис.</w:t>
      </w:r>
      <w:r w:rsidR="005714A3">
        <w:t xml:space="preserve"> 4.</w:t>
      </w:r>
      <w:r w:rsidRPr="005714A3">
        <w:t>6.1</w:t>
      </w:r>
      <w:r w:rsidR="005714A3">
        <w:t xml:space="preserve"> -</w:t>
      </w:r>
      <w:r w:rsidRPr="005714A3">
        <w:t xml:space="preserve"> Титульная страница сайта ЮФУ</w:t>
      </w:r>
    </w:p>
    <w:p w:rsidR="008E1C0C" w:rsidRDefault="008E1C0C" w:rsidP="005714A3">
      <w:pPr>
        <w:spacing w:line="276" w:lineRule="auto"/>
        <w:ind w:firstLine="567"/>
        <w:jc w:val="both"/>
        <w:rPr>
          <w:sz w:val="26"/>
          <w:szCs w:val="26"/>
        </w:rPr>
      </w:pPr>
    </w:p>
    <w:p w:rsidR="00281CA5" w:rsidRPr="005714A3" w:rsidRDefault="00281CA5" w:rsidP="005714A3">
      <w:pPr>
        <w:spacing w:line="276" w:lineRule="auto"/>
        <w:ind w:firstLine="567"/>
        <w:jc w:val="both"/>
        <w:rPr>
          <w:sz w:val="26"/>
          <w:szCs w:val="26"/>
        </w:rPr>
      </w:pPr>
      <w:r w:rsidRPr="005714A3">
        <w:rPr>
          <w:sz w:val="26"/>
          <w:szCs w:val="26"/>
        </w:rPr>
        <w:t>При проектировании дизайна обеспечена возможность органичной интеграции в него различных элементов, например, баннерной зоны. Также, в отличие от пред</w:t>
      </w:r>
      <w:r w:rsidRPr="005714A3">
        <w:rPr>
          <w:sz w:val="26"/>
          <w:szCs w:val="26"/>
        </w:rPr>
        <w:t>ы</w:t>
      </w:r>
      <w:r w:rsidRPr="005714A3">
        <w:rPr>
          <w:sz w:val="26"/>
          <w:szCs w:val="26"/>
        </w:rPr>
        <w:t>дущего дизайна, который в силу своей специфики мог существовать только с одним фоновым изображением, в новом варианте предусмотрена возможность частой рот</w:t>
      </w:r>
      <w:r w:rsidRPr="005714A3">
        <w:rPr>
          <w:sz w:val="26"/>
          <w:szCs w:val="26"/>
        </w:rPr>
        <w:t>а</w:t>
      </w:r>
      <w:r w:rsidRPr="005714A3">
        <w:rPr>
          <w:sz w:val="26"/>
          <w:szCs w:val="26"/>
        </w:rPr>
        <w:t xml:space="preserve">ции фонового рисунка с соответствующей адаптацией цветовой гаммы сайта. </w:t>
      </w:r>
    </w:p>
    <w:p w:rsidR="00281CA5" w:rsidRDefault="00281CA5" w:rsidP="005714A3">
      <w:pPr>
        <w:spacing w:line="276" w:lineRule="auto"/>
        <w:ind w:firstLine="567"/>
        <w:jc w:val="both"/>
        <w:rPr>
          <w:sz w:val="26"/>
          <w:szCs w:val="26"/>
        </w:rPr>
      </w:pPr>
      <w:r w:rsidRPr="005714A3">
        <w:rPr>
          <w:sz w:val="26"/>
          <w:szCs w:val="26"/>
        </w:rPr>
        <w:t>Созданы информационные ресурсы, позволяющие размещать информацию (в</w:t>
      </w:r>
      <w:r w:rsidRPr="005714A3">
        <w:rPr>
          <w:sz w:val="26"/>
          <w:szCs w:val="26"/>
        </w:rPr>
        <w:t>и</w:t>
      </w:r>
      <w:r w:rsidRPr="005714A3">
        <w:rPr>
          <w:sz w:val="26"/>
          <w:szCs w:val="26"/>
        </w:rPr>
        <w:t>део, фото, мультимедиа) для полноценного и доступного описания текущей деятел</w:t>
      </w:r>
      <w:r w:rsidRPr="005714A3">
        <w:rPr>
          <w:sz w:val="26"/>
          <w:szCs w:val="26"/>
        </w:rPr>
        <w:t>ь</w:t>
      </w:r>
      <w:r w:rsidRPr="005714A3">
        <w:rPr>
          <w:sz w:val="26"/>
          <w:szCs w:val="26"/>
        </w:rPr>
        <w:t>ности университета в контексте формирования корпоративного имиджа современного  вуза. Данные средства были встроены на страницы основных разделов сайта (Образ</w:t>
      </w:r>
      <w:r w:rsidRPr="005714A3">
        <w:rPr>
          <w:sz w:val="26"/>
          <w:szCs w:val="26"/>
        </w:rPr>
        <w:t>о</w:t>
      </w:r>
      <w:r w:rsidRPr="005714A3">
        <w:rPr>
          <w:sz w:val="26"/>
          <w:szCs w:val="26"/>
        </w:rPr>
        <w:t>вание, Наука), а также новостную страницу и медиатеку, значительно расширяя их функциональность.</w:t>
      </w:r>
    </w:p>
    <w:p w:rsidR="005714A3" w:rsidRPr="005714A3" w:rsidRDefault="005714A3" w:rsidP="005714A3">
      <w:pPr>
        <w:spacing w:line="276" w:lineRule="auto"/>
        <w:ind w:firstLine="567"/>
        <w:jc w:val="both"/>
        <w:rPr>
          <w:sz w:val="26"/>
          <w:szCs w:val="26"/>
        </w:rPr>
      </w:pPr>
    </w:p>
    <w:p w:rsidR="00281CA5" w:rsidRDefault="00281CA5" w:rsidP="00AF2237">
      <w:pPr>
        <w:spacing w:line="276" w:lineRule="auto"/>
        <w:jc w:val="center"/>
        <w:rPr>
          <w:sz w:val="26"/>
          <w:szCs w:val="26"/>
        </w:rPr>
      </w:pPr>
      <w:r w:rsidRPr="005714A3">
        <w:rPr>
          <w:noProof/>
          <w:sz w:val="26"/>
          <w:szCs w:val="26"/>
        </w:rPr>
        <w:lastRenderedPageBreak/>
        <w:drawing>
          <wp:inline distT="0" distB="0" distL="0" distR="0">
            <wp:extent cx="5536361" cy="2969670"/>
            <wp:effectExtent l="19050" t="0" r="718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l="12679" t="21503" r="6682" b="12151"/>
                    <a:stretch>
                      <a:fillRect/>
                    </a:stretch>
                  </pic:blipFill>
                  <pic:spPr bwMode="auto">
                    <a:xfrm>
                      <a:off x="0" y="0"/>
                      <a:ext cx="5543023" cy="2973244"/>
                    </a:xfrm>
                    <a:prstGeom prst="rect">
                      <a:avLst/>
                    </a:prstGeom>
                    <a:noFill/>
                    <a:ln w="9525">
                      <a:noFill/>
                      <a:miter lim="800000"/>
                      <a:headEnd/>
                      <a:tailEnd/>
                    </a:ln>
                  </pic:spPr>
                </pic:pic>
              </a:graphicData>
            </a:graphic>
          </wp:inline>
        </w:drawing>
      </w:r>
    </w:p>
    <w:p w:rsidR="005714A3" w:rsidRPr="005714A3" w:rsidRDefault="005714A3" w:rsidP="005714A3">
      <w:pPr>
        <w:spacing w:line="276" w:lineRule="auto"/>
        <w:jc w:val="both"/>
        <w:rPr>
          <w:sz w:val="26"/>
          <w:szCs w:val="26"/>
        </w:rPr>
      </w:pPr>
    </w:p>
    <w:p w:rsidR="00281CA5" w:rsidRPr="005714A3" w:rsidRDefault="00281CA5" w:rsidP="00033630">
      <w:pPr>
        <w:pStyle w:val="4"/>
      </w:pPr>
      <w:r w:rsidRPr="005714A3">
        <w:t>Рис.</w:t>
      </w:r>
      <w:r w:rsidR="005714A3">
        <w:t xml:space="preserve"> 4.</w:t>
      </w:r>
      <w:r w:rsidRPr="005714A3">
        <w:t>6.2</w:t>
      </w:r>
      <w:r w:rsidR="005714A3">
        <w:t xml:space="preserve"> -</w:t>
      </w:r>
      <w:r w:rsidRPr="005714A3">
        <w:t xml:space="preserve"> Фрагмент обновленной новостной страницы</w:t>
      </w:r>
    </w:p>
    <w:p w:rsidR="005714A3" w:rsidRDefault="005714A3" w:rsidP="005714A3">
      <w:pPr>
        <w:spacing w:line="276" w:lineRule="auto"/>
        <w:ind w:firstLine="567"/>
        <w:jc w:val="both"/>
        <w:rPr>
          <w:sz w:val="26"/>
          <w:szCs w:val="26"/>
        </w:rPr>
      </w:pPr>
    </w:p>
    <w:p w:rsidR="00281CA5" w:rsidRDefault="00281CA5" w:rsidP="005714A3">
      <w:pPr>
        <w:spacing w:line="276" w:lineRule="auto"/>
        <w:ind w:firstLine="567"/>
        <w:jc w:val="both"/>
        <w:rPr>
          <w:sz w:val="26"/>
          <w:szCs w:val="26"/>
        </w:rPr>
      </w:pPr>
      <w:r w:rsidRPr="005714A3">
        <w:rPr>
          <w:sz w:val="26"/>
          <w:szCs w:val="26"/>
        </w:rPr>
        <w:t>2. Были разработаны англоязычная, немецкая и испанская версии сайта, план</w:t>
      </w:r>
      <w:r w:rsidRPr="005714A3">
        <w:rPr>
          <w:sz w:val="26"/>
          <w:szCs w:val="26"/>
        </w:rPr>
        <w:t>и</w:t>
      </w:r>
      <w:r w:rsidRPr="005714A3">
        <w:rPr>
          <w:sz w:val="26"/>
          <w:szCs w:val="26"/>
        </w:rPr>
        <w:t>руется разработка французской и китайской версий.</w:t>
      </w:r>
    </w:p>
    <w:p w:rsidR="005714A3" w:rsidRPr="008E1C0C" w:rsidRDefault="005714A3" w:rsidP="005714A3">
      <w:pPr>
        <w:spacing w:line="276" w:lineRule="auto"/>
        <w:ind w:firstLine="567"/>
        <w:jc w:val="both"/>
        <w:rPr>
          <w:spacing w:val="-2"/>
          <w:sz w:val="26"/>
          <w:szCs w:val="26"/>
        </w:rPr>
      </w:pPr>
      <w:r w:rsidRPr="008E1C0C">
        <w:rPr>
          <w:spacing w:val="-2"/>
          <w:sz w:val="26"/>
          <w:szCs w:val="26"/>
        </w:rPr>
        <w:t>Английская и немецкая версии сайта, помимо совместной с управлением межд</w:t>
      </w:r>
      <w:r w:rsidRPr="008E1C0C">
        <w:rPr>
          <w:spacing w:val="-2"/>
          <w:sz w:val="26"/>
          <w:szCs w:val="26"/>
        </w:rPr>
        <w:t>у</w:t>
      </w:r>
      <w:r w:rsidRPr="008E1C0C">
        <w:rPr>
          <w:spacing w:val="-2"/>
          <w:sz w:val="26"/>
          <w:szCs w:val="26"/>
        </w:rPr>
        <w:t>народных связей доработки содержания, были подвергнуты переводу на новый дизайн. Таким образом, все существующие языковые версии сайта основаны на едином веб-шаблоне, что, разумеется, положительно сказывается на имидже ЮФУ зарубежом.</w:t>
      </w:r>
    </w:p>
    <w:p w:rsidR="005714A3" w:rsidRPr="008E1C0C" w:rsidRDefault="005714A3" w:rsidP="005714A3">
      <w:pPr>
        <w:spacing w:line="276" w:lineRule="auto"/>
        <w:ind w:firstLine="567"/>
        <w:jc w:val="both"/>
        <w:rPr>
          <w:sz w:val="16"/>
          <w:szCs w:val="16"/>
        </w:rPr>
      </w:pPr>
    </w:p>
    <w:p w:rsidR="00281CA5" w:rsidRDefault="00281CA5" w:rsidP="005714A3">
      <w:pPr>
        <w:spacing w:line="276" w:lineRule="auto"/>
        <w:jc w:val="center"/>
        <w:rPr>
          <w:sz w:val="26"/>
          <w:szCs w:val="26"/>
        </w:rPr>
      </w:pPr>
      <w:r w:rsidRPr="005714A3">
        <w:rPr>
          <w:noProof/>
          <w:sz w:val="26"/>
          <w:szCs w:val="26"/>
        </w:rPr>
        <w:drawing>
          <wp:inline distT="0" distB="0" distL="0" distR="0">
            <wp:extent cx="5061908" cy="3366197"/>
            <wp:effectExtent l="19050" t="0" r="5392" b="0"/>
            <wp:docPr id="23" name="Рисунок 28" descr="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20.jpg"/>
                    <pic:cNvPicPr>
                      <a:picLocks noChangeAspect="1" noChangeArrowheads="1"/>
                    </pic:cNvPicPr>
                  </pic:nvPicPr>
                  <pic:blipFill>
                    <a:blip r:embed="rId34" cstate="print"/>
                    <a:srcRect t="1093" b="7832"/>
                    <a:stretch>
                      <a:fillRect/>
                    </a:stretch>
                  </pic:blipFill>
                  <pic:spPr bwMode="auto">
                    <a:xfrm>
                      <a:off x="0" y="0"/>
                      <a:ext cx="5057581" cy="3363320"/>
                    </a:xfrm>
                    <a:prstGeom prst="rect">
                      <a:avLst/>
                    </a:prstGeom>
                    <a:noFill/>
                    <a:ln w="9525">
                      <a:noFill/>
                      <a:miter lim="800000"/>
                      <a:headEnd/>
                      <a:tailEnd/>
                    </a:ln>
                  </pic:spPr>
                </pic:pic>
              </a:graphicData>
            </a:graphic>
          </wp:inline>
        </w:drawing>
      </w:r>
    </w:p>
    <w:p w:rsidR="005714A3" w:rsidRPr="00AF2237" w:rsidRDefault="005714A3" w:rsidP="005714A3">
      <w:pPr>
        <w:spacing w:line="276" w:lineRule="auto"/>
        <w:jc w:val="center"/>
        <w:rPr>
          <w:sz w:val="16"/>
          <w:szCs w:val="16"/>
        </w:rPr>
      </w:pPr>
    </w:p>
    <w:p w:rsidR="008E1C0C" w:rsidRPr="008E1C0C" w:rsidRDefault="00281CA5" w:rsidP="00033630">
      <w:pPr>
        <w:pStyle w:val="4"/>
      </w:pPr>
      <w:r w:rsidRPr="005714A3">
        <w:t>Рис.</w:t>
      </w:r>
      <w:r w:rsidR="005714A3">
        <w:t xml:space="preserve"> 4.</w:t>
      </w:r>
      <w:r w:rsidRPr="005714A3">
        <w:t>6.3</w:t>
      </w:r>
      <w:r w:rsidR="005714A3">
        <w:t xml:space="preserve"> -</w:t>
      </w:r>
      <w:r w:rsidRPr="005714A3">
        <w:t xml:space="preserve"> Версии сайта на русском и иностранных языках</w:t>
      </w:r>
      <w:r w:rsidR="008E1C0C">
        <w:rPr>
          <w:sz w:val="26"/>
        </w:rPr>
        <w:br w:type="page"/>
      </w:r>
    </w:p>
    <w:p w:rsidR="00281CA5" w:rsidRPr="005714A3" w:rsidRDefault="005714A3" w:rsidP="005714A3">
      <w:pPr>
        <w:spacing w:line="276" w:lineRule="auto"/>
        <w:ind w:firstLine="567"/>
        <w:jc w:val="both"/>
        <w:rPr>
          <w:sz w:val="26"/>
          <w:szCs w:val="26"/>
        </w:rPr>
      </w:pPr>
      <w:r>
        <w:rPr>
          <w:sz w:val="26"/>
          <w:szCs w:val="26"/>
        </w:rPr>
        <w:lastRenderedPageBreak/>
        <w:t>3. </w:t>
      </w:r>
      <w:r w:rsidR="00281CA5" w:rsidRPr="005714A3">
        <w:rPr>
          <w:sz w:val="26"/>
          <w:szCs w:val="26"/>
        </w:rPr>
        <w:t xml:space="preserve">Был разработан и добавлен на сайт новый интерактивный сервис – </w:t>
      </w:r>
      <w:r>
        <w:rPr>
          <w:sz w:val="26"/>
          <w:szCs w:val="26"/>
        </w:rPr>
        <w:br/>
      </w:r>
      <w:r w:rsidR="00281CA5" w:rsidRPr="005714A3">
        <w:rPr>
          <w:sz w:val="26"/>
          <w:szCs w:val="26"/>
        </w:rPr>
        <w:t xml:space="preserve">Расписание. </w:t>
      </w:r>
    </w:p>
    <w:p w:rsidR="00281CA5" w:rsidRDefault="00281CA5" w:rsidP="005714A3">
      <w:pPr>
        <w:spacing w:line="276" w:lineRule="auto"/>
        <w:ind w:firstLine="567"/>
        <w:jc w:val="both"/>
        <w:rPr>
          <w:sz w:val="26"/>
          <w:szCs w:val="26"/>
        </w:rPr>
      </w:pPr>
      <w:r w:rsidRPr="005714A3">
        <w:rPr>
          <w:sz w:val="26"/>
          <w:szCs w:val="26"/>
        </w:rPr>
        <w:t>В процессе проведения работ по проекту «Интеграция и унификация базовых информационных сервисов ЮФУ» был разработан сервис электронного расписания, который, в свете перехода к асинхронному обучению, станет крайне востребованным в ближайшие годы. Обкатка данного сервиса была начата в 2009 г., таким образом уже в весеннем семестре 2009/2010 учебного года на сайте ЮФУ стал доступен се</w:t>
      </w:r>
      <w:r w:rsidRPr="005714A3">
        <w:rPr>
          <w:sz w:val="26"/>
          <w:szCs w:val="26"/>
        </w:rPr>
        <w:t>р</w:t>
      </w:r>
      <w:r w:rsidRPr="005714A3">
        <w:rPr>
          <w:sz w:val="26"/>
          <w:szCs w:val="26"/>
        </w:rPr>
        <w:t xml:space="preserve">вис «Электронное расписание студента». </w:t>
      </w:r>
    </w:p>
    <w:p w:rsidR="00087104" w:rsidRPr="005714A3" w:rsidRDefault="00087104" w:rsidP="00087104">
      <w:pPr>
        <w:spacing w:line="276" w:lineRule="auto"/>
        <w:ind w:firstLine="567"/>
        <w:jc w:val="both"/>
        <w:rPr>
          <w:sz w:val="26"/>
          <w:szCs w:val="26"/>
        </w:rPr>
      </w:pPr>
      <w:r w:rsidRPr="005714A3">
        <w:rPr>
          <w:sz w:val="26"/>
          <w:szCs w:val="26"/>
        </w:rPr>
        <w:t>Помимо очевидной выгоды для студентов университета, подсистема Электро</w:t>
      </w:r>
      <w:r w:rsidRPr="005714A3">
        <w:rPr>
          <w:sz w:val="26"/>
          <w:szCs w:val="26"/>
        </w:rPr>
        <w:t>н</w:t>
      </w:r>
      <w:r w:rsidRPr="005714A3">
        <w:rPr>
          <w:sz w:val="26"/>
          <w:szCs w:val="26"/>
        </w:rPr>
        <w:t>ное расписание» позволит кардинально сократить количество накладок при формир</w:t>
      </w:r>
      <w:r w:rsidRPr="005714A3">
        <w:rPr>
          <w:sz w:val="26"/>
          <w:szCs w:val="26"/>
        </w:rPr>
        <w:t>о</w:t>
      </w:r>
      <w:r w:rsidRPr="005714A3">
        <w:rPr>
          <w:sz w:val="26"/>
          <w:szCs w:val="26"/>
        </w:rPr>
        <w:t>вании привязки групп студентов к преподавателю на портале «Цифровой кампус». Пример «Электронного расписания» приведён на рис.</w:t>
      </w:r>
      <w:r>
        <w:rPr>
          <w:sz w:val="26"/>
          <w:szCs w:val="26"/>
        </w:rPr>
        <w:t xml:space="preserve"> 4.</w:t>
      </w:r>
      <w:r w:rsidRPr="005714A3">
        <w:rPr>
          <w:sz w:val="26"/>
          <w:szCs w:val="26"/>
        </w:rPr>
        <w:t>6.4.</w:t>
      </w:r>
    </w:p>
    <w:p w:rsidR="005714A3" w:rsidRPr="005714A3" w:rsidRDefault="005714A3" w:rsidP="005714A3">
      <w:pPr>
        <w:spacing w:line="276" w:lineRule="auto"/>
        <w:ind w:firstLine="567"/>
        <w:jc w:val="both"/>
        <w:rPr>
          <w:sz w:val="26"/>
          <w:szCs w:val="26"/>
        </w:rPr>
      </w:pPr>
    </w:p>
    <w:p w:rsidR="00281CA5" w:rsidRDefault="00281CA5" w:rsidP="005714A3">
      <w:pPr>
        <w:spacing w:line="276" w:lineRule="auto"/>
        <w:jc w:val="center"/>
        <w:rPr>
          <w:sz w:val="26"/>
          <w:szCs w:val="26"/>
        </w:rPr>
      </w:pPr>
      <w:r w:rsidRPr="005714A3">
        <w:rPr>
          <w:noProof/>
          <w:sz w:val="26"/>
          <w:szCs w:val="26"/>
        </w:rPr>
        <w:drawing>
          <wp:inline distT="0" distB="0" distL="0" distR="0">
            <wp:extent cx="5992066" cy="3122763"/>
            <wp:effectExtent l="19050" t="0" r="8684" b="0"/>
            <wp:docPr id="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5" cstate="print"/>
                    <a:srcRect/>
                    <a:stretch>
                      <a:fillRect/>
                    </a:stretch>
                  </pic:blipFill>
                  <pic:spPr bwMode="auto">
                    <a:xfrm>
                      <a:off x="0" y="0"/>
                      <a:ext cx="5999039" cy="3126397"/>
                    </a:xfrm>
                    <a:prstGeom prst="rect">
                      <a:avLst/>
                    </a:prstGeom>
                    <a:noFill/>
                    <a:ln w="9525">
                      <a:noFill/>
                      <a:miter lim="800000"/>
                      <a:headEnd/>
                      <a:tailEnd/>
                    </a:ln>
                  </pic:spPr>
                </pic:pic>
              </a:graphicData>
            </a:graphic>
          </wp:inline>
        </w:drawing>
      </w:r>
    </w:p>
    <w:p w:rsidR="00AF2237" w:rsidRPr="00232237" w:rsidRDefault="00AF2237" w:rsidP="00033630">
      <w:pPr>
        <w:pStyle w:val="4"/>
      </w:pPr>
    </w:p>
    <w:p w:rsidR="00B37577" w:rsidRDefault="00281CA5" w:rsidP="00033630">
      <w:pPr>
        <w:pStyle w:val="4"/>
      </w:pPr>
      <w:r w:rsidRPr="005714A3">
        <w:t>Рис.</w:t>
      </w:r>
      <w:r w:rsidR="005714A3">
        <w:t xml:space="preserve"> 4.</w:t>
      </w:r>
      <w:r w:rsidRPr="005714A3">
        <w:t>6.4</w:t>
      </w:r>
      <w:r w:rsidR="005714A3">
        <w:t xml:space="preserve"> -</w:t>
      </w:r>
      <w:r w:rsidRPr="005714A3">
        <w:t xml:space="preserve"> </w:t>
      </w:r>
      <w:r w:rsidR="00B37577">
        <w:t>«Электронное расписание занятий</w:t>
      </w:r>
    </w:p>
    <w:p w:rsidR="00087104" w:rsidRDefault="00087104" w:rsidP="005714A3">
      <w:pPr>
        <w:spacing w:line="276" w:lineRule="auto"/>
        <w:ind w:firstLine="567"/>
        <w:jc w:val="both"/>
        <w:rPr>
          <w:sz w:val="26"/>
          <w:szCs w:val="26"/>
        </w:rPr>
      </w:pPr>
    </w:p>
    <w:p w:rsidR="00281CA5" w:rsidRPr="005714A3" w:rsidRDefault="00281CA5" w:rsidP="005714A3">
      <w:pPr>
        <w:spacing w:line="276" w:lineRule="auto"/>
        <w:ind w:firstLine="567"/>
        <w:jc w:val="both"/>
        <w:rPr>
          <w:sz w:val="26"/>
          <w:szCs w:val="26"/>
        </w:rPr>
      </w:pPr>
      <w:r w:rsidRPr="005714A3">
        <w:rPr>
          <w:sz w:val="26"/>
          <w:szCs w:val="26"/>
        </w:rPr>
        <w:t>4. Был разработан новый интерактивный сервис – внесение УМР, с перспект</w:t>
      </w:r>
      <w:r w:rsidRPr="005714A3">
        <w:rPr>
          <w:sz w:val="26"/>
          <w:szCs w:val="26"/>
        </w:rPr>
        <w:t>и</w:t>
      </w:r>
      <w:r w:rsidRPr="005714A3">
        <w:rPr>
          <w:sz w:val="26"/>
          <w:szCs w:val="26"/>
        </w:rPr>
        <w:t xml:space="preserve">вой визуализации УМР на сайте ЮФУ. </w:t>
      </w:r>
    </w:p>
    <w:p w:rsidR="00281CA5" w:rsidRPr="005714A3" w:rsidRDefault="00281CA5" w:rsidP="005714A3">
      <w:pPr>
        <w:spacing w:line="276" w:lineRule="auto"/>
        <w:ind w:firstLine="567"/>
        <w:jc w:val="both"/>
        <w:rPr>
          <w:sz w:val="26"/>
          <w:szCs w:val="26"/>
        </w:rPr>
      </w:pPr>
      <w:r w:rsidRPr="005714A3">
        <w:rPr>
          <w:sz w:val="26"/>
          <w:szCs w:val="26"/>
        </w:rPr>
        <w:t>5. Был полностью обновлен раздел Абитуриент.</w:t>
      </w:r>
    </w:p>
    <w:p w:rsidR="00281CA5" w:rsidRPr="005714A3" w:rsidRDefault="00281CA5" w:rsidP="005714A3">
      <w:pPr>
        <w:spacing w:line="276" w:lineRule="auto"/>
        <w:ind w:firstLine="567"/>
        <w:jc w:val="both"/>
        <w:rPr>
          <w:sz w:val="26"/>
          <w:szCs w:val="26"/>
        </w:rPr>
      </w:pPr>
      <w:r w:rsidRPr="005714A3">
        <w:rPr>
          <w:sz w:val="26"/>
          <w:szCs w:val="26"/>
        </w:rPr>
        <w:t>6. Разработан и внедрен формат передачи данных о структуре и штатном составе Педагогического и Архитектурного институтов ЮФУ, что позволило представить на сайте ЮФУ адекватную и актуальную информацию об этих вузах.</w:t>
      </w:r>
    </w:p>
    <w:p w:rsidR="00281CA5" w:rsidRDefault="00281CA5" w:rsidP="005714A3">
      <w:pPr>
        <w:spacing w:line="276" w:lineRule="auto"/>
        <w:ind w:firstLine="567"/>
        <w:jc w:val="both"/>
        <w:rPr>
          <w:sz w:val="26"/>
          <w:szCs w:val="26"/>
        </w:rPr>
      </w:pPr>
      <w:r w:rsidRPr="005714A3">
        <w:rPr>
          <w:sz w:val="26"/>
          <w:szCs w:val="26"/>
        </w:rPr>
        <w:t>7. Подразделениями ЮФУ совместно с управлением информатизации создано 9 сайтов,  а также обеспечена модернизация и поддержка в актуальном состоянии более 80 сайтов подразделений.</w:t>
      </w:r>
    </w:p>
    <w:p w:rsidR="00087104" w:rsidRDefault="00087104" w:rsidP="00087104">
      <w:pPr>
        <w:spacing w:line="276" w:lineRule="auto"/>
        <w:jc w:val="both"/>
        <w:rPr>
          <w:sz w:val="26"/>
          <w:szCs w:val="26"/>
        </w:rPr>
      </w:pPr>
    </w:p>
    <w:p w:rsidR="00087104" w:rsidRPr="005F2050" w:rsidRDefault="00087104" w:rsidP="00087104">
      <w:pPr>
        <w:pStyle w:val="2"/>
      </w:pPr>
      <w:bookmarkStart w:id="18" w:name="_Toc261616710"/>
      <w:r w:rsidRPr="00005C96">
        <w:lastRenderedPageBreak/>
        <w:t xml:space="preserve">4.7 </w:t>
      </w:r>
      <w:r w:rsidRPr="005F2050">
        <w:t xml:space="preserve">ПРОБЛЕМЫ ИНФОРМАТИЗАЦИИ </w:t>
      </w:r>
      <w:r w:rsidR="007F43BB">
        <w:br/>
      </w:r>
      <w:r w:rsidRPr="005F2050">
        <w:t xml:space="preserve">И </w:t>
      </w:r>
      <w:r>
        <w:t>ДАЛЬНЕЙШИЕ ПЕРСПЕКТИВЫ РАЗВИТИЯ</w:t>
      </w:r>
      <w:bookmarkEnd w:id="18"/>
    </w:p>
    <w:p w:rsidR="00087104" w:rsidRPr="00854234" w:rsidRDefault="00087104" w:rsidP="007F43BB">
      <w:pPr>
        <w:spacing w:line="276" w:lineRule="auto"/>
        <w:ind w:firstLine="567"/>
        <w:jc w:val="both"/>
        <w:rPr>
          <w:b/>
          <w:sz w:val="20"/>
          <w:szCs w:val="20"/>
        </w:rPr>
      </w:pPr>
    </w:p>
    <w:p w:rsidR="00087104" w:rsidRPr="00005C96" w:rsidRDefault="00087104" w:rsidP="007F43BB">
      <w:pPr>
        <w:spacing w:line="276" w:lineRule="auto"/>
        <w:ind w:firstLine="567"/>
        <w:jc w:val="both"/>
        <w:rPr>
          <w:sz w:val="26"/>
          <w:szCs w:val="26"/>
        </w:rPr>
      </w:pPr>
      <w:r w:rsidRPr="00005C96">
        <w:rPr>
          <w:b/>
          <w:sz w:val="26"/>
          <w:szCs w:val="26"/>
        </w:rPr>
        <w:t>Особенности и проблемы</w:t>
      </w:r>
      <w:r w:rsidRPr="00005C96">
        <w:rPr>
          <w:sz w:val="26"/>
          <w:szCs w:val="26"/>
        </w:rPr>
        <w:t xml:space="preserve"> университетской среды как объекта информатизации связаны с многопрофильным характером деятельности, обилием форм и методов учебной работы, распределённостью инфраструктуры, необходимостью адаптации к меняющемуся рынку образовательных услуг. Эту ситуацию осложняет отсутствие достаточной формализации деловых процессов, частые изменения статуса сотрудн</w:t>
      </w:r>
      <w:r w:rsidRPr="00005C96">
        <w:rPr>
          <w:sz w:val="26"/>
          <w:szCs w:val="26"/>
        </w:rPr>
        <w:t>и</w:t>
      </w:r>
      <w:r w:rsidRPr="00005C96">
        <w:rPr>
          <w:sz w:val="26"/>
          <w:szCs w:val="26"/>
        </w:rPr>
        <w:t>ков и обучаемых. С другой стороны задачу облегчает то, что университет представл</w:t>
      </w:r>
      <w:r w:rsidRPr="00005C96">
        <w:rPr>
          <w:sz w:val="26"/>
          <w:szCs w:val="26"/>
        </w:rPr>
        <w:t>я</w:t>
      </w:r>
      <w:r w:rsidRPr="00005C96">
        <w:rPr>
          <w:sz w:val="26"/>
          <w:szCs w:val="26"/>
        </w:rPr>
        <w:t>ет иерархическую по функциям управления систему с возможностями самообеспеч</w:t>
      </w:r>
      <w:r w:rsidRPr="00005C96">
        <w:rPr>
          <w:sz w:val="26"/>
          <w:szCs w:val="26"/>
        </w:rPr>
        <w:t>е</w:t>
      </w:r>
      <w:r w:rsidRPr="00005C96">
        <w:rPr>
          <w:sz w:val="26"/>
          <w:szCs w:val="26"/>
        </w:rPr>
        <w:t>ния. Указанные выше особенности обуславливают необходимость соблюдения сл</w:t>
      </w:r>
      <w:r w:rsidRPr="00005C96">
        <w:rPr>
          <w:sz w:val="26"/>
          <w:szCs w:val="26"/>
        </w:rPr>
        <w:t>е</w:t>
      </w:r>
      <w:r w:rsidRPr="00005C96">
        <w:rPr>
          <w:sz w:val="26"/>
          <w:szCs w:val="26"/>
        </w:rPr>
        <w:t>дующих требований:</w:t>
      </w:r>
    </w:p>
    <w:p w:rsidR="00087104" w:rsidRPr="00005C96" w:rsidRDefault="00087104" w:rsidP="00D613C2">
      <w:pPr>
        <w:numPr>
          <w:ilvl w:val="0"/>
          <w:numId w:val="172"/>
        </w:numPr>
        <w:tabs>
          <w:tab w:val="clear" w:pos="720"/>
          <w:tab w:val="num" w:pos="0"/>
          <w:tab w:val="left" w:pos="993"/>
        </w:tabs>
        <w:spacing w:line="276" w:lineRule="auto"/>
        <w:ind w:left="0" w:firstLine="567"/>
        <w:jc w:val="both"/>
        <w:rPr>
          <w:sz w:val="26"/>
          <w:szCs w:val="26"/>
        </w:rPr>
      </w:pPr>
      <w:r w:rsidRPr="00005C96">
        <w:rPr>
          <w:sz w:val="26"/>
          <w:szCs w:val="26"/>
        </w:rPr>
        <w:t>комплексная проработка задач информатизации, начиная с концепции и з</w:t>
      </w:r>
      <w:r w:rsidRPr="00005C96">
        <w:rPr>
          <w:sz w:val="26"/>
          <w:szCs w:val="26"/>
        </w:rPr>
        <w:t>а</w:t>
      </w:r>
      <w:r w:rsidRPr="00005C96">
        <w:rPr>
          <w:sz w:val="26"/>
          <w:szCs w:val="26"/>
        </w:rPr>
        <w:t xml:space="preserve">канчивая сопровождением программно-технических решений и процесса внедрения;  </w:t>
      </w:r>
    </w:p>
    <w:p w:rsidR="00087104" w:rsidRPr="00005C96" w:rsidRDefault="00087104" w:rsidP="00D613C2">
      <w:pPr>
        <w:numPr>
          <w:ilvl w:val="0"/>
          <w:numId w:val="172"/>
        </w:numPr>
        <w:tabs>
          <w:tab w:val="clear" w:pos="720"/>
          <w:tab w:val="num" w:pos="0"/>
          <w:tab w:val="left" w:pos="993"/>
        </w:tabs>
        <w:spacing w:line="276" w:lineRule="auto"/>
        <w:ind w:left="0" w:firstLine="567"/>
        <w:jc w:val="both"/>
        <w:rPr>
          <w:sz w:val="26"/>
          <w:szCs w:val="26"/>
        </w:rPr>
      </w:pPr>
      <w:r w:rsidRPr="00005C96">
        <w:rPr>
          <w:sz w:val="26"/>
          <w:szCs w:val="26"/>
        </w:rPr>
        <w:t>привлечение достаточного числа специалистов-«постановщиков», владе</w:t>
      </w:r>
      <w:r w:rsidRPr="00005C96">
        <w:rPr>
          <w:sz w:val="26"/>
          <w:szCs w:val="26"/>
        </w:rPr>
        <w:t>ю</w:t>
      </w:r>
      <w:r w:rsidRPr="00005C96">
        <w:rPr>
          <w:sz w:val="26"/>
          <w:szCs w:val="26"/>
        </w:rPr>
        <w:t xml:space="preserve">щих содержательной частью деловых процессов; документирование разработок на базе разумного применения стандартов, что гарантирует создание успешной системы; </w:t>
      </w:r>
    </w:p>
    <w:p w:rsidR="00087104" w:rsidRPr="00005C96" w:rsidRDefault="00087104" w:rsidP="00D613C2">
      <w:pPr>
        <w:numPr>
          <w:ilvl w:val="0"/>
          <w:numId w:val="172"/>
        </w:numPr>
        <w:tabs>
          <w:tab w:val="clear" w:pos="720"/>
          <w:tab w:val="num" w:pos="0"/>
          <w:tab w:val="left" w:pos="993"/>
        </w:tabs>
        <w:spacing w:line="276" w:lineRule="auto"/>
        <w:ind w:left="0" w:firstLine="567"/>
        <w:jc w:val="both"/>
        <w:rPr>
          <w:sz w:val="26"/>
          <w:szCs w:val="26"/>
        </w:rPr>
      </w:pPr>
      <w:r w:rsidRPr="00005C96">
        <w:rPr>
          <w:sz w:val="26"/>
          <w:szCs w:val="26"/>
        </w:rPr>
        <w:t>использование модульной структуры корпоративных приложений, когда к</w:t>
      </w:r>
      <w:r w:rsidRPr="00005C96">
        <w:rPr>
          <w:sz w:val="26"/>
          <w:szCs w:val="26"/>
        </w:rPr>
        <w:t>а</w:t>
      </w:r>
      <w:r w:rsidRPr="00005C96">
        <w:rPr>
          <w:sz w:val="26"/>
          <w:szCs w:val="26"/>
        </w:rPr>
        <w:t xml:space="preserve">ждый модуль покрывает взаимосвязанную группу информационных сервисов при обеспечении единых требований к интерфейсам; </w:t>
      </w:r>
    </w:p>
    <w:p w:rsidR="00087104" w:rsidRPr="00005C96" w:rsidRDefault="00087104" w:rsidP="00D613C2">
      <w:pPr>
        <w:numPr>
          <w:ilvl w:val="0"/>
          <w:numId w:val="172"/>
        </w:numPr>
        <w:tabs>
          <w:tab w:val="clear" w:pos="720"/>
          <w:tab w:val="num" w:pos="0"/>
          <w:tab w:val="left" w:pos="993"/>
        </w:tabs>
        <w:spacing w:line="276" w:lineRule="auto"/>
        <w:ind w:left="0" w:firstLine="567"/>
        <w:jc w:val="both"/>
        <w:rPr>
          <w:sz w:val="26"/>
          <w:szCs w:val="26"/>
        </w:rPr>
      </w:pPr>
      <w:r w:rsidRPr="00005C96">
        <w:rPr>
          <w:sz w:val="26"/>
          <w:szCs w:val="26"/>
        </w:rPr>
        <w:t>использование надежных и масштабируемых аппаратно-программных пла</w:t>
      </w:r>
      <w:r w:rsidRPr="00005C96">
        <w:rPr>
          <w:sz w:val="26"/>
          <w:szCs w:val="26"/>
        </w:rPr>
        <w:t>т</w:t>
      </w:r>
      <w:r w:rsidRPr="00005C96">
        <w:rPr>
          <w:sz w:val="26"/>
          <w:szCs w:val="26"/>
        </w:rPr>
        <w:t>форм и технологий различного назначения (СУБД, СУЭД, ГИС, технологии Инте</w:t>
      </w:r>
      <w:r w:rsidRPr="00005C96">
        <w:rPr>
          <w:sz w:val="26"/>
          <w:szCs w:val="26"/>
        </w:rPr>
        <w:t>р</w:t>
      </w:r>
      <w:r w:rsidRPr="00005C96">
        <w:rPr>
          <w:sz w:val="26"/>
          <w:szCs w:val="26"/>
        </w:rPr>
        <w:t>нет, веб-службы, кластеризация);</w:t>
      </w:r>
    </w:p>
    <w:p w:rsidR="00087104" w:rsidRPr="00005C96" w:rsidRDefault="00087104" w:rsidP="00D613C2">
      <w:pPr>
        <w:numPr>
          <w:ilvl w:val="0"/>
          <w:numId w:val="172"/>
        </w:numPr>
        <w:tabs>
          <w:tab w:val="clear" w:pos="720"/>
          <w:tab w:val="num" w:pos="0"/>
          <w:tab w:val="left" w:pos="993"/>
        </w:tabs>
        <w:spacing w:line="276" w:lineRule="auto"/>
        <w:ind w:left="0" w:firstLine="567"/>
        <w:jc w:val="both"/>
        <w:rPr>
          <w:sz w:val="26"/>
          <w:szCs w:val="26"/>
        </w:rPr>
      </w:pPr>
      <w:r w:rsidRPr="00005C96">
        <w:rPr>
          <w:sz w:val="26"/>
          <w:szCs w:val="26"/>
        </w:rPr>
        <w:t>внедрение и использование современных технических решений для форм</w:t>
      </w:r>
      <w:r w:rsidRPr="00005C96">
        <w:rPr>
          <w:sz w:val="26"/>
          <w:szCs w:val="26"/>
        </w:rPr>
        <w:t>и</w:t>
      </w:r>
      <w:r w:rsidRPr="00005C96">
        <w:rPr>
          <w:sz w:val="26"/>
          <w:szCs w:val="26"/>
        </w:rPr>
        <w:t>рования инфраструктуры информатизации в контексте унификации и масштабиров</w:t>
      </w:r>
      <w:r w:rsidRPr="00005C96">
        <w:rPr>
          <w:sz w:val="26"/>
          <w:szCs w:val="26"/>
        </w:rPr>
        <w:t>а</w:t>
      </w:r>
      <w:r w:rsidRPr="00005C96">
        <w:rPr>
          <w:sz w:val="26"/>
          <w:szCs w:val="26"/>
        </w:rPr>
        <w:t>ния предоставляемых сервисов, обеспечения возможностей использования широкого спектра средств вычислительной техники и экономии ресурсов.</w:t>
      </w:r>
    </w:p>
    <w:p w:rsidR="00087104" w:rsidRPr="00005C96" w:rsidRDefault="00087104" w:rsidP="007F43BB">
      <w:pPr>
        <w:spacing w:line="276" w:lineRule="auto"/>
        <w:ind w:firstLine="567"/>
        <w:jc w:val="both"/>
        <w:rPr>
          <w:sz w:val="26"/>
          <w:szCs w:val="26"/>
        </w:rPr>
      </w:pPr>
      <w:r w:rsidRPr="00005C96">
        <w:rPr>
          <w:sz w:val="26"/>
          <w:szCs w:val="26"/>
        </w:rPr>
        <w:t>Архитектура информационной инфраструктуры еще достаточно длительное время будет в определенных направлениях представлять собой не всегда связанные подсистемы с разными операционными средами, согласованные друг с другом только на определенном уровне (закрепления IP-адресов, обмена сообщениями и пр.). Пр</w:t>
      </w:r>
      <w:r w:rsidRPr="00005C96">
        <w:rPr>
          <w:sz w:val="26"/>
          <w:szCs w:val="26"/>
        </w:rPr>
        <w:t>и</w:t>
      </w:r>
      <w:r w:rsidRPr="00005C96">
        <w:rPr>
          <w:sz w:val="26"/>
          <w:szCs w:val="26"/>
        </w:rPr>
        <w:t>чинами такой системной организации является историческое отсутствие утвержде</w:t>
      </w:r>
      <w:r w:rsidRPr="00005C96">
        <w:rPr>
          <w:sz w:val="26"/>
          <w:szCs w:val="26"/>
        </w:rPr>
        <w:t>н</w:t>
      </w:r>
      <w:r w:rsidRPr="00005C96">
        <w:rPr>
          <w:sz w:val="26"/>
          <w:szCs w:val="26"/>
        </w:rPr>
        <w:t>ной архитектуры, наличие нескольких центров ответственности за развитие технол</w:t>
      </w:r>
      <w:r w:rsidRPr="00005C96">
        <w:rPr>
          <w:sz w:val="26"/>
          <w:szCs w:val="26"/>
        </w:rPr>
        <w:t>о</w:t>
      </w:r>
      <w:r w:rsidRPr="00005C96">
        <w:rPr>
          <w:sz w:val="26"/>
          <w:szCs w:val="26"/>
        </w:rPr>
        <w:t>гий, которые не всегда действуют согласованно. Университет должен стремиться к формированию четкой стратегии развития информационной инфраструктуры, иметь единые требования к информационной инфраструктуре, политику информационной безопасности и утвержденные регламенты на основные компоненты системы. Могут, конечно, использоваться различные операционные среды или системы среднего слоя, но это обусловлено организационно-техническими или экономическими причинами и не препятствует развертыванию единой системы вуза и внедрению унифицированных принципов доступа к информационным ресурсам и принципов их использования.</w:t>
      </w:r>
    </w:p>
    <w:p w:rsidR="00087104" w:rsidRPr="00005C96" w:rsidRDefault="00087104" w:rsidP="007F43BB">
      <w:pPr>
        <w:spacing w:line="276" w:lineRule="auto"/>
        <w:ind w:firstLine="567"/>
        <w:jc w:val="both"/>
        <w:rPr>
          <w:sz w:val="26"/>
          <w:szCs w:val="26"/>
        </w:rPr>
      </w:pPr>
      <w:r w:rsidRPr="00005C96">
        <w:rPr>
          <w:sz w:val="26"/>
          <w:szCs w:val="26"/>
        </w:rPr>
        <w:lastRenderedPageBreak/>
        <w:t>В связи с тем, что Южный федеральный университет образован путём слияния четырёх базообразующих вузов, в переходный период на первый план выступает з</w:t>
      </w:r>
      <w:r w:rsidRPr="00005C96">
        <w:rPr>
          <w:sz w:val="26"/>
          <w:szCs w:val="26"/>
        </w:rPr>
        <w:t>а</w:t>
      </w:r>
      <w:r w:rsidRPr="00005C96">
        <w:rPr>
          <w:sz w:val="26"/>
          <w:szCs w:val="26"/>
        </w:rPr>
        <w:t>дача интеграции в единое информационное поле подразделений ЮФУ. Такая инт</w:t>
      </w:r>
      <w:r w:rsidRPr="00005C96">
        <w:rPr>
          <w:sz w:val="26"/>
          <w:szCs w:val="26"/>
        </w:rPr>
        <w:t>е</w:t>
      </w:r>
      <w:r w:rsidRPr="00005C96">
        <w:rPr>
          <w:sz w:val="26"/>
          <w:szCs w:val="26"/>
        </w:rPr>
        <w:t>грация может не затрагивать собственный технологический процесс подразделения. Результатом первого этапа формирования единой информационной инфраструктуры стал переход от локальных программных приложений, автоматизирующих отдельный деловой процесс и опирающихся на локальный набор данных, к корпоративным кл</w:t>
      </w:r>
      <w:r w:rsidRPr="00005C96">
        <w:rPr>
          <w:sz w:val="26"/>
          <w:szCs w:val="26"/>
        </w:rPr>
        <w:t>и</w:t>
      </w:r>
      <w:r w:rsidRPr="00005C96">
        <w:rPr>
          <w:sz w:val="26"/>
          <w:szCs w:val="26"/>
        </w:rPr>
        <w:t>ент-серверным информационным системам, обеспечивающим доступ пользователей к оперативным базам данных вуза. В целом решена задача интеграции данных, поро</w:t>
      </w:r>
      <w:r w:rsidRPr="00005C96">
        <w:rPr>
          <w:sz w:val="26"/>
          <w:szCs w:val="26"/>
        </w:rPr>
        <w:t>ж</w:t>
      </w:r>
      <w:r w:rsidRPr="00005C96">
        <w:rPr>
          <w:sz w:val="26"/>
          <w:szCs w:val="26"/>
        </w:rPr>
        <w:t>денных различными информационными системами, что позволяет усовершенствовать бизнес-процессы, управление учебным и научным процессом,  повысить качество управления и принятия решений. В развитие этого процесса необходимо посредством единой технологической структуры наряду с имеющимися возможностями конкре</w:t>
      </w:r>
      <w:r w:rsidRPr="00005C96">
        <w:rPr>
          <w:sz w:val="26"/>
          <w:szCs w:val="26"/>
        </w:rPr>
        <w:t>т</w:t>
      </w:r>
      <w:r w:rsidRPr="00005C96">
        <w:rPr>
          <w:sz w:val="26"/>
          <w:szCs w:val="26"/>
        </w:rPr>
        <w:t>ного подразделения, предоставлять дополнительные сервисы в рамках информацио</w:t>
      </w:r>
      <w:r w:rsidRPr="00005C96">
        <w:rPr>
          <w:sz w:val="26"/>
          <w:szCs w:val="26"/>
        </w:rPr>
        <w:t>н</w:t>
      </w:r>
      <w:r w:rsidRPr="00005C96">
        <w:rPr>
          <w:sz w:val="26"/>
          <w:szCs w:val="26"/>
        </w:rPr>
        <w:t>ного интегрирующего комплекса (ИИК) ЮФУ как информационной системы, я</w:t>
      </w:r>
      <w:r w:rsidRPr="00005C96">
        <w:rPr>
          <w:sz w:val="26"/>
          <w:szCs w:val="26"/>
        </w:rPr>
        <w:t>в</w:t>
      </w:r>
      <w:r w:rsidRPr="00005C96">
        <w:rPr>
          <w:sz w:val="26"/>
          <w:szCs w:val="26"/>
        </w:rPr>
        <w:t>ляющейся основным инструментом интеграции. Также необходимо обеспечить со</w:t>
      </w:r>
      <w:r w:rsidRPr="00005C96">
        <w:rPr>
          <w:sz w:val="26"/>
          <w:szCs w:val="26"/>
        </w:rPr>
        <w:t>з</w:t>
      </w:r>
      <w:r w:rsidRPr="00005C96">
        <w:rPr>
          <w:sz w:val="26"/>
          <w:szCs w:val="26"/>
        </w:rPr>
        <w:t>дание единого комплекса технологий для оперативного управления всем создаваемым набором средств и систем поддержки и обеспечения учебно-научного процесса, управленческих задач.</w:t>
      </w:r>
    </w:p>
    <w:p w:rsidR="00087104" w:rsidRPr="00005C96" w:rsidRDefault="00087104" w:rsidP="007F43BB">
      <w:pPr>
        <w:spacing w:line="276" w:lineRule="auto"/>
        <w:ind w:firstLine="567"/>
        <w:jc w:val="both"/>
        <w:rPr>
          <w:b/>
          <w:sz w:val="26"/>
          <w:szCs w:val="26"/>
        </w:rPr>
      </w:pPr>
      <w:r w:rsidRPr="00005C96">
        <w:rPr>
          <w:sz w:val="26"/>
          <w:szCs w:val="26"/>
        </w:rPr>
        <w:tab/>
        <w:t xml:space="preserve">В контексте вышесказанного необходима дальнейшая </w:t>
      </w:r>
      <w:r w:rsidRPr="00005C96">
        <w:rPr>
          <w:b/>
          <w:sz w:val="26"/>
          <w:szCs w:val="26"/>
        </w:rPr>
        <w:t>разработка и внедрение (масштабирование) программных подсистем поддержки учебного процесса, н</w:t>
      </w:r>
      <w:r w:rsidRPr="00005C96">
        <w:rPr>
          <w:b/>
          <w:sz w:val="26"/>
          <w:szCs w:val="26"/>
        </w:rPr>
        <w:t>а</w:t>
      </w:r>
      <w:r w:rsidRPr="00005C96">
        <w:rPr>
          <w:b/>
          <w:sz w:val="26"/>
          <w:szCs w:val="26"/>
        </w:rPr>
        <w:t xml:space="preserve">учного процесса и автоматизации управления. </w:t>
      </w:r>
      <w:r w:rsidRPr="00005C96">
        <w:rPr>
          <w:sz w:val="26"/>
          <w:szCs w:val="26"/>
        </w:rPr>
        <w:t>На основе созданного в 2009 г. з</w:t>
      </w:r>
      <w:r w:rsidRPr="00005C96">
        <w:rPr>
          <w:sz w:val="26"/>
          <w:szCs w:val="26"/>
        </w:rPr>
        <w:t>а</w:t>
      </w:r>
      <w:r w:rsidRPr="00005C96">
        <w:rPr>
          <w:sz w:val="26"/>
          <w:szCs w:val="26"/>
        </w:rPr>
        <w:t>дела планируется продолжить построение унифицированной информационной сист</w:t>
      </w:r>
      <w:r w:rsidRPr="00005C96">
        <w:rPr>
          <w:sz w:val="26"/>
          <w:szCs w:val="26"/>
        </w:rPr>
        <w:t>е</w:t>
      </w:r>
      <w:r w:rsidRPr="00005C96">
        <w:rPr>
          <w:sz w:val="26"/>
          <w:szCs w:val="26"/>
        </w:rPr>
        <w:t>мы,  объединяющей имеющиеся в базообразующих ЮФУ ВУЗах ИТ-технологий, при условии обеспечения поэтапной перестройки деловых процессов в рамках модели и</w:t>
      </w:r>
      <w:r w:rsidRPr="00005C96">
        <w:rPr>
          <w:sz w:val="26"/>
          <w:szCs w:val="26"/>
        </w:rPr>
        <w:t>н</w:t>
      </w:r>
      <w:r w:rsidRPr="00005C96">
        <w:rPr>
          <w:sz w:val="26"/>
          <w:szCs w:val="26"/>
        </w:rPr>
        <w:t>теграции и модели виртуального ЮФУ. Благодаря проводимому внедрению единой кадровой базы ЮФУ 1Сv8 запланирована реализация регулярного обмена информ</w:t>
      </w:r>
      <w:r w:rsidRPr="00005C96">
        <w:rPr>
          <w:sz w:val="26"/>
          <w:szCs w:val="26"/>
        </w:rPr>
        <w:t>а</w:t>
      </w:r>
      <w:r w:rsidRPr="00005C96">
        <w:rPr>
          <w:sz w:val="26"/>
          <w:szCs w:val="26"/>
        </w:rPr>
        <w:t>цией о контингенте и другой информацией между основными информационными системами ЮФУ.</w:t>
      </w:r>
    </w:p>
    <w:p w:rsidR="00087104" w:rsidRPr="00005C96" w:rsidRDefault="00087104" w:rsidP="007F43BB">
      <w:pPr>
        <w:spacing w:line="276" w:lineRule="auto"/>
        <w:ind w:firstLine="567"/>
        <w:jc w:val="both"/>
        <w:rPr>
          <w:sz w:val="26"/>
          <w:szCs w:val="26"/>
        </w:rPr>
      </w:pPr>
      <w:r w:rsidRPr="00005C96">
        <w:rPr>
          <w:sz w:val="26"/>
          <w:szCs w:val="26"/>
        </w:rPr>
        <w:t>Введённые в 2009/10 г. в информационные системы ЮФУ взаимосвязи учебный план – дисциплина – кафедра – преподаватель - студенческая группа – расписание, позволят упростить использование и расширить количество функций образовательн</w:t>
      </w:r>
      <w:r w:rsidRPr="00005C96">
        <w:rPr>
          <w:sz w:val="26"/>
          <w:szCs w:val="26"/>
        </w:rPr>
        <w:t>о</w:t>
      </w:r>
      <w:r w:rsidRPr="00005C96">
        <w:rPr>
          <w:sz w:val="26"/>
          <w:szCs w:val="26"/>
        </w:rPr>
        <w:t>го портала ЮФУ, обеспечить их взаимную интеграцию и дополнение с возможн</w:t>
      </w:r>
      <w:r w:rsidRPr="00005C96">
        <w:rPr>
          <w:sz w:val="26"/>
          <w:szCs w:val="26"/>
        </w:rPr>
        <w:t>о</w:t>
      </w:r>
      <w:r w:rsidRPr="00005C96">
        <w:rPr>
          <w:sz w:val="26"/>
          <w:szCs w:val="26"/>
        </w:rPr>
        <w:t>стью сквозной авторизации и работы с предоставляемыми сервисами. Запланирована реализация автоматического предоставления учебных ресурсов обучающимся в пр</w:t>
      </w:r>
      <w:r w:rsidRPr="00005C96">
        <w:rPr>
          <w:sz w:val="26"/>
          <w:szCs w:val="26"/>
        </w:rPr>
        <w:t>и</w:t>
      </w:r>
      <w:r w:rsidRPr="00005C96">
        <w:rPr>
          <w:sz w:val="26"/>
          <w:szCs w:val="26"/>
        </w:rPr>
        <w:t xml:space="preserve">вязке к дисциплинам и преподавателю, автоматизация индивидуальных траекторий в контексте перехода к асинхронному обучению. </w:t>
      </w:r>
    </w:p>
    <w:p w:rsidR="00087104" w:rsidRPr="00005C96" w:rsidRDefault="00087104" w:rsidP="007F43BB">
      <w:pPr>
        <w:spacing w:line="276" w:lineRule="auto"/>
        <w:ind w:firstLine="567"/>
        <w:jc w:val="both"/>
        <w:rPr>
          <w:sz w:val="26"/>
          <w:szCs w:val="26"/>
        </w:rPr>
      </w:pPr>
      <w:r w:rsidRPr="00005C96">
        <w:rPr>
          <w:sz w:val="26"/>
          <w:szCs w:val="26"/>
        </w:rPr>
        <w:t>Основой для информационной инфраструктуры является аппаратная инфр</w:t>
      </w:r>
      <w:r w:rsidRPr="00005C96">
        <w:rPr>
          <w:sz w:val="26"/>
          <w:szCs w:val="26"/>
        </w:rPr>
        <w:t>а</w:t>
      </w:r>
      <w:r w:rsidRPr="00005C96">
        <w:rPr>
          <w:sz w:val="26"/>
          <w:szCs w:val="26"/>
        </w:rPr>
        <w:t xml:space="preserve">структура. Действительно, глубокая модернизация систем обучения и управления, а также обеспечение научных исследований на современном уровне, невозможны без обеспечения бесперебойной работы средств вычислительной техники и программного обеспечения. Поэтому одной из приоритетных задач является дальнейшее построение </w:t>
      </w:r>
      <w:r w:rsidRPr="00005C96">
        <w:rPr>
          <w:sz w:val="26"/>
          <w:szCs w:val="26"/>
        </w:rPr>
        <w:lastRenderedPageBreak/>
        <w:t>современной комплексной отказоустойчивой ИТ - инфраструктуры. В настоящее время в ЮФУ имеется существенное количество современных аппаратных и пр</w:t>
      </w:r>
      <w:r w:rsidRPr="00005C96">
        <w:rPr>
          <w:sz w:val="26"/>
          <w:szCs w:val="26"/>
        </w:rPr>
        <w:t>о</w:t>
      </w:r>
      <w:r w:rsidRPr="00005C96">
        <w:rPr>
          <w:sz w:val="26"/>
          <w:szCs w:val="26"/>
        </w:rPr>
        <w:t>граммных средств. Это, несомненно, является положительным фактором, который, тем не менее, предполагает соответствующее содержание парка вычислительной те</w:t>
      </w:r>
      <w:r w:rsidRPr="00005C96">
        <w:rPr>
          <w:sz w:val="26"/>
          <w:szCs w:val="26"/>
        </w:rPr>
        <w:t>х</w:t>
      </w:r>
      <w:r w:rsidRPr="00005C96">
        <w:rPr>
          <w:sz w:val="26"/>
          <w:szCs w:val="26"/>
        </w:rPr>
        <w:t>ники, рациональное и полномасштабное использования имеющихся возможностей, масштабирование и развитие сервисов в рамках всего ЮФУ.  Таким образом, необх</w:t>
      </w:r>
      <w:r w:rsidRPr="00005C96">
        <w:rPr>
          <w:sz w:val="26"/>
          <w:szCs w:val="26"/>
        </w:rPr>
        <w:t>о</w:t>
      </w:r>
      <w:r w:rsidRPr="00005C96">
        <w:rPr>
          <w:sz w:val="26"/>
          <w:szCs w:val="26"/>
        </w:rPr>
        <w:t xml:space="preserve">димо дальнейшее </w:t>
      </w:r>
      <w:r w:rsidRPr="00005C96">
        <w:rPr>
          <w:b/>
          <w:sz w:val="26"/>
          <w:szCs w:val="26"/>
        </w:rPr>
        <w:t xml:space="preserve">формирование (модернизация, масштабирование) аппаратной инфраструктуры информатизации. </w:t>
      </w:r>
      <w:r w:rsidRPr="00005C96">
        <w:rPr>
          <w:sz w:val="26"/>
          <w:szCs w:val="26"/>
        </w:rPr>
        <w:t>Необходимы также мероприятия по обеспеч</w:t>
      </w:r>
      <w:r w:rsidRPr="00005C96">
        <w:rPr>
          <w:sz w:val="26"/>
          <w:szCs w:val="26"/>
        </w:rPr>
        <w:t>е</w:t>
      </w:r>
      <w:r w:rsidRPr="00005C96">
        <w:rPr>
          <w:sz w:val="26"/>
          <w:szCs w:val="26"/>
        </w:rPr>
        <w:t>нию современным специализированным учебным и научным программным обесп</w:t>
      </w:r>
      <w:r w:rsidRPr="00005C96">
        <w:rPr>
          <w:sz w:val="26"/>
          <w:szCs w:val="26"/>
        </w:rPr>
        <w:t>е</w:t>
      </w:r>
      <w:r w:rsidRPr="00005C96">
        <w:rPr>
          <w:sz w:val="26"/>
          <w:szCs w:val="26"/>
        </w:rPr>
        <w:t>чением, а также обновление и продление лицензий на общесистемное и специализ</w:t>
      </w:r>
      <w:r w:rsidRPr="00005C96">
        <w:rPr>
          <w:sz w:val="26"/>
          <w:szCs w:val="26"/>
        </w:rPr>
        <w:t>и</w:t>
      </w:r>
      <w:r w:rsidRPr="00005C96">
        <w:rPr>
          <w:sz w:val="26"/>
          <w:szCs w:val="26"/>
        </w:rPr>
        <w:t>рованное ПО. Отметим, что проводимые в контексте оптимизации использования программных продуктов работы по унификации ПО дают возможность снизить з</w:t>
      </w:r>
      <w:r w:rsidRPr="00005C96">
        <w:rPr>
          <w:sz w:val="26"/>
          <w:szCs w:val="26"/>
        </w:rPr>
        <w:t>а</w:t>
      </w:r>
      <w:r w:rsidRPr="00005C96">
        <w:rPr>
          <w:sz w:val="26"/>
          <w:szCs w:val="26"/>
        </w:rPr>
        <w:t>траты на его приобретение, упростить и удешевить техническую поддержку, обесп</w:t>
      </w:r>
      <w:r w:rsidRPr="00005C96">
        <w:rPr>
          <w:sz w:val="26"/>
          <w:szCs w:val="26"/>
        </w:rPr>
        <w:t>е</w:t>
      </w:r>
      <w:r w:rsidRPr="00005C96">
        <w:rPr>
          <w:sz w:val="26"/>
          <w:szCs w:val="26"/>
        </w:rPr>
        <w:t xml:space="preserve">чить его оптимальное использование. </w:t>
      </w:r>
    </w:p>
    <w:p w:rsidR="00087104" w:rsidRDefault="00087104" w:rsidP="00087104">
      <w:pPr>
        <w:spacing w:line="276" w:lineRule="auto"/>
        <w:jc w:val="both"/>
        <w:rPr>
          <w:sz w:val="26"/>
          <w:szCs w:val="26"/>
        </w:rPr>
      </w:pPr>
    </w:p>
    <w:p w:rsidR="00087104" w:rsidRDefault="00087104" w:rsidP="00087104">
      <w:pPr>
        <w:spacing w:line="276" w:lineRule="auto"/>
        <w:jc w:val="both"/>
        <w:rPr>
          <w:sz w:val="26"/>
          <w:szCs w:val="26"/>
        </w:rPr>
      </w:pPr>
    </w:p>
    <w:p w:rsidR="00B37577" w:rsidRPr="005714A3" w:rsidRDefault="00B37577" w:rsidP="005714A3">
      <w:pPr>
        <w:spacing w:line="276" w:lineRule="auto"/>
        <w:ind w:firstLine="567"/>
        <w:jc w:val="both"/>
        <w:rPr>
          <w:sz w:val="26"/>
          <w:szCs w:val="26"/>
        </w:rPr>
      </w:pPr>
    </w:p>
    <w:sectPr w:rsidR="00B37577" w:rsidRPr="005714A3" w:rsidSect="00CF5BA3">
      <w:headerReference w:type="even" r:id="rId36"/>
      <w:headerReference w:type="default" r:id="rId37"/>
      <w:pgSz w:w="11906" w:h="16838" w:code="9"/>
      <w:pgMar w:top="1134" w:right="851"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076" w:rsidRDefault="00376076" w:rsidP="008D5A69">
      <w:r>
        <w:separator/>
      </w:r>
    </w:p>
  </w:endnote>
  <w:endnote w:type="continuationSeparator" w:id="0">
    <w:p w:rsidR="00376076" w:rsidRDefault="00376076" w:rsidP="008D5A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076" w:rsidRDefault="00376076" w:rsidP="008D5A69">
      <w:r>
        <w:separator/>
      </w:r>
    </w:p>
  </w:footnote>
  <w:footnote w:type="continuationSeparator" w:id="0">
    <w:p w:rsidR="00376076" w:rsidRDefault="00376076" w:rsidP="008D5A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0554"/>
      <w:docPartObj>
        <w:docPartGallery w:val="Page Numbers (Top of Page)"/>
        <w:docPartUnique/>
      </w:docPartObj>
    </w:sdtPr>
    <w:sdtContent>
      <w:p w:rsidR="005678D3" w:rsidRDefault="005678D3">
        <w:pPr>
          <w:pStyle w:val="af1"/>
          <w:jc w:val="center"/>
        </w:pPr>
        <w:fldSimple w:instr=" PAGE   \* MERGEFORMAT ">
          <w:r>
            <w:rPr>
              <w:noProof/>
            </w:rPr>
            <w:t>26</w:t>
          </w:r>
        </w:fldSimple>
      </w:p>
    </w:sdtContent>
  </w:sdt>
  <w:p w:rsidR="005678D3" w:rsidRDefault="005678D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0550"/>
      <w:docPartObj>
        <w:docPartGallery w:val="Page Numbers (Top of Page)"/>
        <w:docPartUnique/>
      </w:docPartObj>
    </w:sdtPr>
    <w:sdtContent>
      <w:p w:rsidR="005678D3" w:rsidRDefault="005678D3">
        <w:pPr>
          <w:pStyle w:val="af1"/>
          <w:jc w:val="center"/>
        </w:pPr>
        <w:fldSimple w:instr=" PAGE   \* MERGEFORMAT ">
          <w:r>
            <w:rPr>
              <w:noProof/>
            </w:rPr>
            <w:t>27</w:t>
          </w:r>
        </w:fldSimple>
      </w:p>
    </w:sdtContent>
  </w:sdt>
  <w:p w:rsidR="00D25298" w:rsidRPr="007B20C0" w:rsidRDefault="00D25298" w:rsidP="007D7E68">
    <w:pPr>
      <w:pStyle w:val="af1"/>
      <w:jc w:val="right"/>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AA8"/>
    <w:multiLevelType w:val="hybridMultilevel"/>
    <w:tmpl w:val="42D69208"/>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AC6B86"/>
    <w:multiLevelType w:val="multilevel"/>
    <w:tmpl w:val="836689E4"/>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B14020"/>
    <w:multiLevelType w:val="multilevel"/>
    <w:tmpl w:val="14D6BA1E"/>
    <w:lvl w:ilvl="0">
      <w:start w:val="1"/>
      <w:numFmt w:val="decimal"/>
      <w:lvlText w:val="%1."/>
      <w:lvlJc w:val="left"/>
      <w:pPr>
        <w:ind w:left="1069" w:hanging="360"/>
      </w:pPr>
      <w:rPr>
        <w:rFonts w:hint="default"/>
      </w:rPr>
    </w:lvl>
    <w:lvl w:ilvl="1">
      <w:start w:val="7"/>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3645" w:hanging="1800"/>
      </w:pPr>
      <w:rPr>
        <w:rFonts w:hint="default"/>
      </w:rPr>
    </w:lvl>
  </w:abstractNum>
  <w:abstractNum w:abstractNumId="3">
    <w:nsid w:val="014A2DBE"/>
    <w:multiLevelType w:val="multilevel"/>
    <w:tmpl w:val="B2980CCE"/>
    <w:lvl w:ilvl="0">
      <w:start w:val="1"/>
      <w:numFmt w:val="decimal"/>
      <w:lvlText w:val="%1."/>
      <w:lvlJc w:val="left"/>
      <w:pPr>
        <w:ind w:left="720" w:hanging="360"/>
      </w:pPr>
      <w:rPr>
        <w:rFonts w:hint="default"/>
        <w:sz w:val="28"/>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
    <w:nsid w:val="01B80C1C"/>
    <w:multiLevelType w:val="hybridMultilevel"/>
    <w:tmpl w:val="FC6AF73E"/>
    <w:lvl w:ilvl="0" w:tplc="240E9852">
      <w:start w:val="1"/>
      <w:numFmt w:val="decimal"/>
      <w:lvlText w:val="%1."/>
      <w:lvlJc w:val="left"/>
      <w:pPr>
        <w:ind w:left="34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E8514B"/>
    <w:multiLevelType w:val="hybridMultilevel"/>
    <w:tmpl w:val="52725E38"/>
    <w:lvl w:ilvl="0" w:tplc="FCC0F2C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46B2FB6"/>
    <w:multiLevelType w:val="hybridMultilevel"/>
    <w:tmpl w:val="225A2948"/>
    <w:lvl w:ilvl="0" w:tplc="9254276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5D20BCB"/>
    <w:multiLevelType w:val="hybridMultilevel"/>
    <w:tmpl w:val="5540EA0C"/>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C66571"/>
    <w:multiLevelType w:val="hybridMultilevel"/>
    <w:tmpl w:val="D51C4B3E"/>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605E56"/>
    <w:multiLevelType w:val="hybridMultilevel"/>
    <w:tmpl w:val="828A748A"/>
    <w:lvl w:ilvl="0" w:tplc="CEB80BF2">
      <w:start w:val="1"/>
      <w:numFmt w:val="bullet"/>
      <w:lvlText w:val=""/>
      <w:lvlJc w:val="left"/>
      <w:pPr>
        <w:ind w:left="2215" w:hanging="360"/>
      </w:pPr>
      <w:rPr>
        <w:rFonts w:ascii="Symbol" w:hAnsi="Symbol" w:hint="default"/>
      </w:rPr>
    </w:lvl>
    <w:lvl w:ilvl="1" w:tplc="04190003" w:tentative="1">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abstractNum w:abstractNumId="10">
    <w:nsid w:val="097912C6"/>
    <w:multiLevelType w:val="hybridMultilevel"/>
    <w:tmpl w:val="B720F2D8"/>
    <w:lvl w:ilvl="0" w:tplc="9254276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9C56FE0"/>
    <w:multiLevelType w:val="multilevel"/>
    <w:tmpl w:val="B2E2FA8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BFC6D5A"/>
    <w:multiLevelType w:val="hybridMultilevel"/>
    <w:tmpl w:val="BCDE42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D081F60"/>
    <w:multiLevelType w:val="hybridMultilevel"/>
    <w:tmpl w:val="A216C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DB3F4C"/>
    <w:multiLevelType w:val="hybridMultilevel"/>
    <w:tmpl w:val="BD46B54A"/>
    <w:lvl w:ilvl="0" w:tplc="0419000F">
      <w:start w:val="1"/>
      <w:numFmt w:val="decimal"/>
      <w:lvlText w:val="%1."/>
      <w:lvlJc w:val="left"/>
      <w:pPr>
        <w:ind w:left="1287" w:hanging="360"/>
      </w:pPr>
    </w:lvl>
    <w:lvl w:ilvl="1" w:tplc="795E9A92">
      <w:start w:val="1"/>
      <w:numFmt w:val="upperRoman"/>
      <w:lvlText w:val="%2."/>
      <w:lvlJc w:val="left"/>
      <w:pPr>
        <w:ind w:left="2487" w:hanging="840"/>
      </w:pPr>
      <w:rPr>
        <w:rFonts w:hint="default"/>
      </w:rPr>
    </w:lvl>
    <w:lvl w:ilvl="2" w:tplc="0419001B" w:tentative="1">
      <w:start w:val="1"/>
      <w:numFmt w:val="lowerRoman"/>
      <w:lvlText w:val="%3."/>
      <w:lvlJc w:val="right"/>
      <w:pPr>
        <w:ind w:left="2727" w:hanging="180"/>
      </w:pPr>
    </w:lvl>
    <w:lvl w:ilvl="3" w:tplc="0122BBE0">
      <w:start w:val="1"/>
      <w:numFmt w:val="decimal"/>
      <w:lvlText w:val="%4."/>
      <w:lvlJc w:val="left"/>
      <w:pPr>
        <w:ind w:left="3447" w:hanging="360"/>
      </w:pPr>
      <w:rPr>
        <w:color w:val="000000" w:themeColor="text1"/>
      </w:r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E8C4DE4"/>
    <w:multiLevelType w:val="hybridMultilevel"/>
    <w:tmpl w:val="EA3EEB44"/>
    <w:lvl w:ilvl="0" w:tplc="0419000F">
      <w:start w:val="6"/>
      <w:numFmt w:val="decimal"/>
      <w:lvlText w:val="%1."/>
      <w:lvlJc w:val="left"/>
      <w:pPr>
        <w:tabs>
          <w:tab w:val="num" w:pos="720"/>
        </w:tabs>
        <w:ind w:left="720" w:hanging="360"/>
      </w:pPr>
      <w:rPr>
        <w:rFonts w:hint="default"/>
      </w:rPr>
    </w:lvl>
    <w:lvl w:ilvl="1" w:tplc="9254276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EB14488"/>
    <w:multiLevelType w:val="hybridMultilevel"/>
    <w:tmpl w:val="91AA9700"/>
    <w:lvl w:ilvl="0" w:tplc="9254276C">
      <w:start w:val="1"/>
      <w:numFmt w:val="bullet"/>
      <w:lvlText w:val=""/>
      <w:lvlJc w:val="left"/>
      <w:pPr>
        <w:tabs>
          <w:tab w:val="num" w:pos="720"/>
        </w:tabs>
        <w:ind w:left="284" w:firstLine="7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0ED1462"/>
    <w:multiLevelType w:val="hybridMultilevel"/>
    <w:tmpl w:val="5D089146"/>
    <w:lvl w:ilvl="0" w:tplc="CEB80BF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17D1990"/>
    <w:multiLevelType w:val="hybridMultilevel"/>
    <w:tmpl w:val="C4F8DD28"/>
    <w:lvl w:ilvl="0" w:tplc="CEB80BF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272408E"/>
    <w:multiLevelType w:val="hybridMultilevel"/>
    <w:tmpl w:val="8332995E"/>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2EF1D8E"/>
    <w:multiLevelType w:val="hybridMultilevel"/>
    <w:tmpl w:val="256E31F6"/>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45C3710"/>
    <w:multiLevelType w:val="hybridMultilevel"/>
    <w:tmpl w:val="219CDC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14744C4C"/>
    <w:multiLevelType w:val="hybridMultilevel"/>
    <w:tmpl w:val="9C90EC36"/>
    <w:lvl w:ilvl="0" w:tplc="CEB80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6112E75"/>
    <w:multiLevelType w:val="hybridMultilevel"/>
    <w:tmpl w:val="FC780F10"/>
    <w:lvl w:ilvl="0" w:tplc="9254276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
    <w:nsid w:val="183C7156"/>
    <w:multiLevelType w:val="hybridMultilevel"/>
    <w:tmpl w:val="73B8E94A"/>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3249D6"/>
    <w:multiLevelType w:val="multilevel"/>
    <w:tmpl w:val="9F0C10E2"/>
    <w:lvl w:ilvl="0">
      <w:start w:val="2"/>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9C132ED"/>
    <w:multiLevelType w:val="hybridMultilevel"/>
    <w:tmpl w:val="D2F81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9E75946"/>
    <w:multiLevelType w:val="hybridMultilevel"/>
    <w:tmpl w:val="4358D8A0"/>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A9925E8"/>
    <w:multiLevelType w:val="hybridMultilevel"/>
    <w:tmpl w:val="BB565034"/>
    <w:lvl w:ilvl="0" w:tplc="D73CA59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nsid w:val="1DB031B0"/>
    <w:multiLevelType w:val="hybridMultilevel"/>
    <w:tmpl w:val="E446F4A2"/>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DE478BF"/>
    <w:multiLevelType w:val="hybridMultilevel"/>
    <w:tmpl w:val="062E7564"/>
    <w:lvl w:ilvl="0" w:tplc="9254276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1">
    <w:nsid w:val="1FAF362F"/>
    <w:multiLevelType w:val="hybridMultilevel"/>
    <w:tmpl w:val="C49C1AD6"/>
    <w:lvl w:ilvl="0" w:tplc="39165C88">
      <w:start w:val="1"/>
      <w:numFmt w:val="decimal"/>
      <w:lvlText w:val="%1."/>
      <w:lvlJc w:val="left"/>
      <w:pPr>
        <w:tabs>
          <w:tab w:val="num" w:pos="720"/>
        </w:tabs>
        <w:ind w:left="284" w:firstLine="7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05066B9"/>
    <w:multiLevelType w:val="hybridMultilevel"/>
    <w:tmpl w:val="3FE47C34"/>
    <w:lvl w:ilvl="0" w:tplc="97C49F90">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0773C75"/>
    <w:multiLevelType w:val="hybridMultilevel"/>
    <w:tmpl w:val="0944CCAA"/>
    <w:lvl w:ilvl="0" w:tplc="9254276C">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34">
    <w:nsid w:val="213D47C1"/>
    <w:multiLevelType w:val="hybridMultilevel"/>
    <w:tmpl w:val="0674E9DA"/>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18D4A79"/>
    <w:multiLevelType w:val="hybridMultilevel"/>
    <w:tmpl w:val="9A0646B8"/>
    <w:lvl w:ilvl="0" w:tplc="925427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230A7393"/>
    <w:multiLevelType w:val="hybridMultilevel"/>
    <w:tmpl w:val="C1045250"/>
    <w:lvl w:ilvl="0" w:tplc="0419000D">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nsid w:val="23DF6136"/>
    <w:multiLevelType w:val="hybridMultilevel"/>
    <w:tmpl w:val="5F90733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8">
    <w:nsid w:val="24E4022D"/>
    <w:multiLevelType w:val="hybridMultilevel"/>
    <w:tmpl w:val="6958B148"/>
    <w:lvl w:ilvl="0" w:tplc="925427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4F3280E"/>
    <w:multiLevelType w:val="hybridMultilevel"/>
    <w:tmpl w:val="5024F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50F6C3D"/>
    <w:multiLevelType w:val="hybridMultilevel"/>
    <w:tmpl w:val="7186C352"/>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57F22F5"/>
    <w:multiLevelType w:val="hybridMultilevel"/>
    <w:tmpl w:val="6E0ADC26"/>
    <w:lvl w:ilvl="0" w:tplc="3CDE709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2580526E"/>
    <w:multiLevelType w:val="hybridMultilevel"/>
    <w:tmpl w:val="0660D59C"/>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7841D46"/>
    <w:multiLevelType w:val="hybridMultilevel"/>
    <w:tmpl w:val="83000724"/>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78F5D78"/>
    <w:multiLevelType w:val="hybridMultilevel"/>
    <w:tmpl w:val="3B0224BA"/>
    <w:lvl w:ilvl="0" w:tplc="9254276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2B2D79"/>
    <w:multiLevelType w:val="hybridMultilevel"/>
    <w:tmpl w:val="5464DBA8"/>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8CA0D68"/>
    <w:multiLevelType w:val="hybridMultilevel"/>
    <w:tmpl w:val="0284CC3E"/>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9717CD7"/>
    <w:multiLevelType w:val="hybridMultilevel"/>
    <w:tmpl w:val="3B48CD5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8">
    <w:nsid w:val="2A704DB0"/>
    <w:multiLevelType w:val="multilevel"/>
    <w:tmpl w:val="381E3452"/>
    <w:lvl w:ilvl="0">
      <w:start w:val="1"/>
      <w:numFmt w:val="decimal"/>
      <w:lvlText w:val="%1."/>
      <w:lvlJc w:val="left"/>
      <w:pPr>
        <w:tabs>
          <w:tab w:val="num" w:pos="360"/>
        </w:tabs>
        <w:ind w:left="360" w:hanging="360"/>
      </w:pPr>
      <w:rPr>
        <w:b w:val="0"/>
      </w:rPr>
    </w:lvl>
    <w:lvl w:ilvl="1">
      <w:start w:val="6"/>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49">
    <w:nsid w:val="2BB615E7"/>
    <w:multiLevelType w:val="hybridMultilevel"/>
    <w:tmpl w:val="0090D53E"/>
    <w:lvl w:ilvl="0" w:tplc="DCF66C62">
      <w:start w:val="1"/>
      <w:numFmt w:val="decimal"/>
      <w:lvlText w:val="%1."/>
      <w:lvlJc w:val="left"/>
      <w:pPr>
        <w:ind w:left="1287" w:hanging="360"/>
      </w:pPr>
      <w:rPr>
        <w:rFonts w:hint="default"/>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2D0D74A8"/>
    <w:multiLevelType w:val="hybridMultilevel"/>
    <w:tmpl w:val="2730B10E"/>
    <w:lvl w:ilvl="0" w:tplc="9254276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2D606FA0"/>
    <w:multiLevelType w:val="hybridMultilevel"/>
    <w:tmpl w:val="444803C6"/>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D695A84"/>
    <w:multiLevelType w:val="hybridMultilevel"/>
    <w:tmpl w:val="A20A0AD0"/>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7F14C8"/>
    <w:multiLevelType w:val="hybridMultilevel"/>
    <w:tmpl w:val="FA0C431C"/>
    <w:lvl w:ilvl="0" w:tplc="9254276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4">
    <w:nsid w:val="2DC76797"/>
    <w:multiLevelType w:val="hybridMultilevel"/>
    <w:tmpl w:val="9DB6BE50"/>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E0D5F70"/>
    <w:multiLevelType w:val="hybridMultilevel"/>
    <w:tmpl w:val="1C0C6F66"/>
    <w:lvl w:ilvl="0" w:tplc="4A667B7C">
      <w:start w:val="1"/>
      <w:numFmt w:val="bullet"/>
      <w:lvlText w:val=""/>
      <w:lvlJc w:val="left"/>
      <w:pPr>
        <w:tabs>
          <w:tab w:val="num" w:pos="1559"/>
        </w:tabs>
        <w:ind w:left="567"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E443431"/>
    <w:multiLevelType w:val="hybridMultilevel"/>
    <w:tmpl w:val="F5B00F40"/>
    <w:lvl w:ilvl="0" w:tplc="FFFFFFFF">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57">
    <w:nsid w:val="2F58091F"/>
    <w:multiLevelType w:val="hybridMultilevel"/>
    <w:tmpl w:val="22EE5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FAF7A10"/>
    <w:multiLevelType w:val="hybridMultilevel"/>
    <w:tmpl w:val="FD2ACFD8"/>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02534FE"/>
    <w:multiLevelType w:val="hybridMultilevel"/>
    <w:tmpl w:val="6FBC12C8"/>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07004B4"/>
    <w:multiLevelType w:val="hybridMultilevel"/>
    <w:tmpl w:val="D9C01404"/>
    <w:lvl w:ilvl="0" w:tplc="5F70E38C">
      <w:start w:val="1"/>
      <w:numFmt w:val="decimal"/>
      <w:lvlText w:val="%1."/>
      <w:lvlJc w:val="left"/>
      <w:pPr>
        <w:ind w:left="720" w:hanging="360"/>
      </w:pPr>
      <w:rPr>
        <w:rFonts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0FF6D4B"/>
    <w:multiLevelType w:val="hybridMultilevel"/>
    <w:tmpl w:val="26ECB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31827BB4"/>
    <w:multiLevelType w:val="multilevel"/>
    <w:tmpl w:val="830CD284"/>
    <w:lvl w:ilvl="0">
      <w:start w:val="1"/>
      <w:numFmt w:val="bullet"/>
      <w:lvlText w:val=""/>
      <w:lvlJc w:val="left"/>
      <w:pPr>
        <w:tabs>
          <w:tab w:val="num" w:pos="1211"/>
        </w:tabs>
        <w:ind w:left="1211" w:hanging="360"/>
      </w:pPr>
      <w:rPr>
        <w:rFonts w:ascii="Symbol" w:hAnsi="Symbol" w:hint="default"/>
      </w:rPr>
    </w:lvl>
    <w:lvl w:ilvl="1">
      <w:start w:val="6"/>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63">
    <w:nsid w:val="32274084"/>
    <w:multiLevelType w:val="hybridMultilevel"/>
    <w:tmpl w:val="9F88C464"/>
    <w:lvl w:ilvl="0" w:tplc="CEB80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2A64FD6"/>
    <w:multiLevelType w:val="hybridMultilevel"/>
    <w:tmpl w:val="25A0BD7A"/>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4381438"/>
    <w:multiLevelType w:val="hybridMultilevel"/>
    <w:tmpl w:val="9862874E"/>
    <w:lvl w:ilvl="0" w:tplc="9254276C">
      <w:start w:val="1"/>
      <w:numFmt w:val="bullet"/>
      <w:lvlText w:val=""/>
      <w:lvlJc w:val="left"/>
      <w:pPr>
        <w:tabs>
          <w:tab w:val="num" w:pos="1291"/>
        </w:tabs>
        <w:ind w:left="1291" w:hanging="360"/>
      </w:pPr>
      <w:rPr>
        <w:rFonts w:ascii="Symbol" w:hAnsi="Symbol" w:hint="default"/>
      </w:rPr>
    </w:lvl>
    <w:lvl w:ilvl="1" w:tplc="04190003" w:tentative="1">
      <w:start w:val="1"/>
      <w:numFmt w:val="bullet"/>
      <w:lvlText w:val="o"/>
      <w:lvlJc w:val="left"/>
      <w:pPr>
        <w:tabs>
          <w:tab w:val="num" w:pos="2011"/>
        </w:tabs>
        <w:ind w:left="2011" w:hanging="360"/>
      </w:pPr>
      <w:rPr>
        <w:rFonts w:ascii="Courier New" w:hAnsi="Courier New" w:cs="Courier New" w:hint="default"/>
      </w:rPr>
    </w:lvl>
    <w:lvl w:ilvl="2" w:tplc="04190005" w:tentative="1">
      <w:start w:val="1"/>
      <w:numFmt w:val="bullet"/>
      <w:lvlText w:val=""/>
      <w:lvlJc w:val="left"/>
      <w:pPr>
        <w:tabs>
          <w:tab w:val="num" w:pos="2731"/>
        </w:tabs>
        <w:ind w:left="2731" w:hanging="360"/>
      </w:pPr>
      <w:rPr>
        <w:rFonts w:ascii="Wingdings" w:hAnsi="Wingdings" w:hint="default"/>
      </w:rPr>
    </w:lvl>
    <w:lvl w:ilvl="3" w:tplc="04190001" w:tentative="1">
      <w:start w:val="1"/>
      <w:numFmt w:val="bullet"/>
      <w:lvlText w:val=""/>
      <w:lvlJc w:val="left"/>
      <w:pPr>
        <w:tabs>
          <w:tab w:val="num" w:pos="3451"/>
        </w:tabs>
        <w:ind w:left="3451" w:hanging="360"/>
      </w:pPr>
      <w:rPr>
        <w:rFonts w:ascii="Symbol" w:hAnsi="Symbol" w:hint="default"/>
      </w:rPr>
    </w:lvl>
    <w:lvl w:ilvl="4" w:tplc="04190003" w:tentative="1">
      <w:start w:val="1"/>
      <w:numFmt w:val="bullet"/>
      <w:lvlText w:val="o"/>
      <w:lvlJc w:val="left"/>
      <w:pPr>
        <w:tabs>
          <w:tab w:val="num" w:pos="4171"/>
        </w:tabs>
        <w:ind w:left="4171" w:hanging="360"/>
      </w:pPr>
      <w:rPr>
        <w:rFonts w:ascii="Courier New" w:hAnsi="Courier New" w:cs="Courier New" w:hint="default"/>
      </w:rPr>
    </w:lvl>
    <w:lvl w:ilvl="5" w:tplc="04190005" w:tentative="1">
      <w:start w:val="1"/>
      <w:numFmt w:val="bullet"/>
      <w:lvlText w:val=""/>
      <w:lvlJc w:val="left"/>
      <w:pPr>
        <w:tabs>
          <w:tab w:val="num" w:pos="4891"/>
        </w:tabs>
        <w:ind w:left="4891" w:hanging="360"/>
      </w:pPr>
      <w:rPr>
        <w:rFonts w:ascii="Wingdings" w:hAnsi="Wingdings" w:hint="default"/>
      </w:rPr>
    </w:lvl>
    <w:lvl w:ilvl="6" w:tplc="04190001" w:tentative="1">
      <w:start w:val="1"/>
      <w:numFmt w:val="bullet"/>
      <w:lvlText w:val=""/>
      <w:lvlJc w:val="left"/>
      <w:pPr>
        <w:tabs>
          <w:tab w:val="num" w:pos="5611"/>
        </w:tabs>
        <w:ind w:left="5611" w:hanging="360"/>
      </w:pPr>
      <w:rPr>
        <w:rFonts w:ascii="Symbol" w:hAnsi="Symbol" w:hint="default"/>
      </w:rPr>
    </w:lvl>
    <w:lvl w:ilvl="7" w:tplc="04190003" w:tentative="1">
      <w:start w:val="1"/>
      <w:numFmt w:val="bullet"/>
      <w:lvlText w:val="o"/>
      <w:lvlJc w:val="left"/>
      <w:pPr>
        <w:tabs>
          <w:tab w:val="num" w:pos="6331"/>
        </w:tabs>
        <w:ind w:left="6331" w:hanging="360"/>
      </w:pPr>
      <w:rPr>
        <w:rFonts w:ascii="Courier New" w:hAnsi="Courier New" w:cs="Courier New" w:hint="default"/>
      </w:rPr>
    </w:lvl>
    <w:lvl w:ilvl="8" w:tplc="04190005" w:tentative="1">
      <w:start w:val="1"/>
      <w:numFmt w:val="bullet"/>
      <w:lvlText w:val=""/>
      <w:lvlJc w:val="left"/>
      <w:pPr>
        <w:tabs>
          <w:tab w:val="num" w:pos="7051"/>
        </w:tabs>
        <w:ind w:left="7051" w:hanging="360"/>
      </w:pPr>
      <w:rPr>
        <w:rFonts w:ascii="Wingdings" w:hAnsi="Wingdings" w:hint="default"/>
      </w:rPr>
    </w:lvl>
  </w:abstractNum>
  <w:abstractNum w:abstractNumId="66">
    <w:nsid w:val="34A12FC4"/>
    <w:multiLevelType w:val="hybridMultilevel"/>
    <w:tmpl w:val="6758090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nsid w:val="356239B7"/>
    <w:multiLevelType w:val="hybridMultilevel"/>
    <w:tmpl w:val="B92E8818"/>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61B5918"/>
    <w:multiLevelType w:val="hybridMultilevel"/>
    <w:tmpl w:val="4C303E0E"/>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504E57"/>
    <w:multiLevelType w:val="hybridMultilevel"/>
    <w:tmpl w:val="62E8B306"/>
    <w:lvl w:ilvl="0" w:tplc="CEB80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68D7F43"/>
    <w:multiLevelType w:val="hybridMultilevel"/>
    <w:tmpl w:val="F96C2B98"/>
    <w:lvl w:ilvl="0" w:tplc="F904B39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6940988"/>
    <w:multiLevelType w:val="hybridMultilevel"/>
    <w:tmpl w:val="2816306A"/>
    <w:lvl w:ilvl="0" w:tplc="42CE533E">
      <w:start w:val="1"/>
      <w:numFmt w:val="decimal"/>
      <w:lvlText w:val="%1."/>
      <w:lvlJc w:val="left"/>
      <w:pPr>
        <w:ind w:left="1287" w:hanging="360"/>
      </w:pPr>
      <w:rPr>
        <w:rFonts w:ascii="Times New Roman" w:hAnsi="Times New Roman"/>
        <w:b w:val="0"/>
        <w:bCs w:val="0"/>
        <w:i w:val="0"/>
        <w:iCs w:val="0"/>
        <w:caps w:val="0"/>
        <w:smallCaps w:val="0"/>
        <w:strike w:val="0"/>
        <w:dstrike w:val="0"/>
        <w:outline w:val="0"/>
        <w:shadow w:val="0"/>
        <w:emboss w:val="0"/>
        <w:imprint w:val="0"/>
        <w:color w:val="auto"/>
        <w:spacing w:val="0"/>
        <w:w w:val="100"/>
        <w:kern w:val="0"/>
        <w:position w:val="0"/>
        <w:sz w:val="26"/>
        <w:u w:val="none"/>
        <w:effect w:val="none"/>
        <w:bdr w:val="none" w:sz="0" w:space="0" w:color="auto"/>
        <w:shd w:val="clear" w:color="auto" w:fill="auto"/>
        <w:vertAlign w:val="baseline"/>
        <w:em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37044CBC"/>
    <w:multiLevelType w:val="hybridMultilevel"/>
    <w:tmpl w:val="1374B9C8"/>
    <w:lvl w:ilvl="0" w:tplc="CEB80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71A26EF"/>
    <w:multiLevelType w:val="hybridMultilevel"/>
    <w:tmpl w:val="9C06293E"/>
    <w:lvl w:ilvl="0" w:tplc="D73CA5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516C18"/>
    <w:multiLevelType w:val="hybridMultilevel"/>
    <w:tmpl w:val="4D004846"/>
    <w:lvl w:ilvl="0" w:tplc="4A667B7C">
      <w:start w:val="1"/>
      <w:numFmt w:val="bullet"/>
      <w:lvlText w:val=""/>
      <w:lvlJc w:val="left"/>
      <w:pPr>
        <w:tabs>
          <w:tab w:val="num" w:pos="1369"/>
        </w:tabs>
        <w:ind w:left="377" w:firstLine="567"/>
      </w:pPr>
      <w:rPr>
        <w:rFonts w:ascii="Symbol" w:hAnsi="Symbol" w:hint="default"/>
      </w:rPr>
    </w:lvl>
    <w:lvl w:ilvl="1" w:tplc="04190003" w:tentative="1">
      <w:start w:val="1"/>
      <w:numFmt w:val="bullet"/>
      <w:lvlText w:val="o"/>
      <w:lvlJc w:val="left"/>
      <w:pPr>
        <w:ind w:left="1817" w:hanging="360"/>
      </w:pPr>
      <w:rPr>
        <w:rFonts w:ascii="Courier New" w:hAnsi="Courier New" w:cs="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cs="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cs="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75">
    <w:nsid w:val="39AD63BF"/>
    <w:multiLevelType w:val="hybridMultilevel"/>
    <w:tmpl w:val="A9A23814"/>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A5A54C5"/>
    <w:multiLevelType w:val="hybridMultilevel"/>
    <w:tmpl w:val="BE24DBC2"/>
    <w:lvl w:ilvl="0" w:tplc="190AFC2C">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A9359F1"/>
    <w:multiLevelType w:val="hybridMultilevel"/>
    <w:tmpl w:val="995CF62A"/>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ACA0F4A"/>
    <w:multiLevelType w:val="hybridMultilevel"/>
    <w:tmpl w:val="7D94FE82"/>
    <w:lvl w:ilvl="0" w:tplc="A0345352">
      <w:start w:val="1"/>
      <w:numFmt w:val="decimal"/>
      <w:lvlText w:val="%1."/>
      <w:lvlJc w:val="left"/>
      <w:pPr>
        <w:tabs>
          <w:tab w:val="num" w:pos="720"/>
        </w:tabs>
        <w:ind w:left="284" w:firstLine="7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B712845"/>
    <w:multiLevelType w:val="hybridMultilevel"/>
    <w:tmpl w:val="2F483142"/>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BA31114"/>
    <w:multiLevelType w:val="hybridMultilevel"/>
    <w:tmpl w:val="C0B2E4B4"/>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81">
    <w:nsid w:val="3C23514E"/>
    <w:multiLevelType w:val="hybridMultilevel"/>
    <w:tmpl w:val="EA7654CA"/>
    <w:lvl w:ilvl="0" w:tplc="07102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C251CF0"/>
    <w:multiLevelType w:val="hybridMultilevel"/>
    <w:tmpl w:val="DFC29F54"/>
    <w:lvl w:ilvl="0" w:tplc="9254276C">
      <w:start w:val="4"/>
      <w:numFmt w:val="decimal"/>
      <w:lvlText w:val="%1."/>
      <w:lvlJc w:val="left"/>
      <w:pPr>
        <w:ind w:left="1070" w:hanging="360"/>
      </w:pPr>
      <w:rPr>
        <w:rFonts w:hint="default"/>
      </w:rPr>
    </w:lvl>
    <w:lvl w:ilvl="1" w:tplc="04190003">
      <w:start w:val="1"/>
      <w:numFmt w:val="lowerLetter"/>
      <w:lvlText w:val="%2."/>
      <w:lvlJc w:val="left"/>
      <w:pPr>
        <w:ind w:left="1790" w:hanging="360"/>
      </w:pPr>
    </w:lvl>
    <w:lvl w:ilvl="2" w:tplc="04190005" w:tentative="1">
      <w:start w:val="1"/>
      <w:numFmt w:val="lowerRoman"/>
      <w:lvlText w:val="%3."/>
      <w:lvlJc w:val="right"/>
      <w:pPr>
        <w:ind w:left="2510" w:hanging="180"/>
      </w:pPr>
    </w:lvl>
    <w:lvl w:ilvl="3" w:tplc="04190001" w:tentative="1">
      <w:start w:val="1"/>
      <w:numFmt w:val="decimal"/>
      <w:lvlText w:val="%4."/>
      <w:lvlJc w:val="left"/>
      <w:pPr>
        <w:ind w:left="3230" w:hanging="360"/>
      </w:pPr>
    </w:lvl>
    <w:lvl w:ilvl="4" w:tplc="04190003" w:tentative="1">
      <w:start w:val="1"/>
      <w:numFmt w:val="lowerLetter"/>
      <w:lvlText w:val="%5."/>
      <w:lvlJc w:val="left"/>
      <w:pPr>
        <w:ind w:left="3950" w:hanging="360"/>
      </w:pPr>
    </w:lvl>
    <w:lvl w:ilvl="5" w:tplc="04190005" w:tentative="1">
      <w:start w:val="1"/>
      <w:numFmt w:val="lowerRoman"/>
      <w:lvlText w:val="%6."/>
      <w:lvlJc w:val="right"/>
      <w:pPr>
        <w:ind w:left="4670" w:hanging="180"/>
      </w:pPr>
    </w:lvl>
    <w:lvl w:ilvl="6" w:tplc="04190001" w:tentative="1">
      <w:start w:val="1"/>
      <w:numFmt w:val="decimal"/>
      <w:lvlText w:val="%7."/>
      <w:lvlJc w:val="left"/>
      <w:pPr>
        <w:ind w:left="5390" w:hanging="360"/>
      </w:pPr>
    </w:lvl>
    <w:lvl w:ilvl="7" w:tplc="04190003" w:tentative="1">
      <w:start w:val="1"/>
      <w:numFmt w:val="lowerLetter"/>
      <w:lvlText w:val="%8."/>
      <w:lvlJc w:val="left"/>
      <w:pPr>
        <w:ind w:left="6110" w:hanging="360"/>
      </w:pPr>
    </w:lvl>
    <w:lvl w:ilvl="8" w:tplc="04190005" w:tentative="1">
      <w:start w:val="1"/>
      <w:numFmt w:val="lowerRoman"/>
      <w:lvlText w:val="%9."/>
      <w:lvlJc w:val="right"/>
      <w:pPr>
        <w:ind w:left="6830" w:hanging="180"/>
      </w:pPr>
    </w:lvl>
  </w:abstractNum>
  <w:abstractNum w:abstractNumId="83">
    <w:nsid w:val="3C612130"/>
    <w:multiLevelType w:val="hybridMultilevel"/>
    <w:tmpl w:val="BF049B18"/>
    <w:lvl w:ilvl="0" w:tplc="D73CA596">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84">
    <w:nsid w:val="3C862A36"/>
    <w:multiLevelType w:val="hybridMultilevel"/>
    <w:tmpl w:val="18BE87F8"/>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3D952C42"/>
    <w:multiLevelType w:val="hybridMultilevel"/>
    <w:tmpl w:val="4BF2E4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3F69603C"/>
    <w:multiLevelType w:val="hybridMultilevel"/>
    <w:tmpl w:val="53F8E028"/>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F75242F"/>
    <w:multiLevelType w:val="multilevel"/>
    <w:tmpl w:val="0778F572"/>
    <w:lvl w:ilvl="0">
      <w:start w:val="1"/>
      <w:numFmt w:val="decimal"/>
      <w:lvlText w:val="%1."/>
      <w:lvlJc w:val="left"/>
      <w:pPr>
        <w:tabs>
          <w:tab w:val="num" w:pos="1211"/>
        </w:tabs>
        <w:ind w:left="1211" w:hanging="360"/>
      </w:pPr>
      <w:rPr>
        <w:rFonts w:ascii="Times New Roman" w:eastAsia="Batang" w:hAnsi="Times New Roman" w:cs="Times New Roman" w:hint="default"/>
      </w:rPr>
    </w:lvl>
    <w:lvl w:ilvl="1">
      <w:start w:val="6"/>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88">
    <w:nsid w:val="3F892DA8"/>
    <w:multiLevelType w:val="hybridMultilevel"/>
    <w:tmpl w:val="93582A00"/>
    <w:lvl w:ilvl="0" w:tplc="9D88DFAC">
      <w:start w:val="1"/>
      <w:numFmt w:val="bullet"/>
      <w:lvlText w:val=""/>
      <w:lvlJc w:val="left"/>
      <w:pPr>
        <w:ind w:left="1400" w:hanging="360"/>
      </w:pPr>
      <w:rPr>
        <w:rFonts w:ascii="Symbol" w:hAnsi="Symbol" w:hint="default"/>
      </w:rPr>
    </w:lvl>
    <w:lvl w:ilvl="1" w:tplc="75B2CFD6" w:tentative="1">
      <w:start w:val="1"/>
      <w:numFmt w:val="bullet"/>
      <w:lvlText w:val="o"/>
      <w:lvlJc w:val="left"/>
      <w:pPr>
        <w:ind w:left="2120" w:hanging="360"/>
      </w:pPr>
      <w:rPr>
        <w:rFonts w:ascii="Courier New" w:hAnsi="Courier New" w:cs="Courier New" w:hint="default"/>
      </w:rPr>
    </w:lvl>
    <w:lvl w:ilvl="2" w:tplc="BAE2047C" w:tentative="1">
      <w:start w:val="1"/>
      <w:numFmt w:val="bullet"/>
      <w:lvlText w:val=""/>
      <w:lvlJc w:val="left"/>
      <w:pPr>
        <w:ind w:left="2840" w:hanging="360"/>
      </w:pPr>
      <w:rPr>
        <w:rFonts w:ascii="Wingdings" w:hAnsi="Wingdings" w:hint="default"/>
      </w:rPr>
    </w:lvl>
    <w:lvl w:ilvl="3" w:tplc="82E8965A" w:tentative="1">
      <w:start w:val="1"/>
      <w:numFmt w:val="bullet"/>
      <w:lvlText w:val=""/>
      <w:lvlJc w:val="left"/>
      <w:pPr>
        <w:ind w:left="3560" w:hanging="360"/>
      </w:pPr>
      <w:rPr>
        <w:rFonts w:ascii="Symbol" w:hAnsi="Symbol" w:hint="default"/>
      </w:rPr>
    </w:lvl>
    <w:lvl w:ilvl="4" w:tplc="7BB68DE2" w:tentative="1">
      <w:start w:val="1"/>
      <w:numFmt w:val="bullet"/>
      <w:lvlText w:val="o"/>
      <w:lvlJc w:val="left"/>
      <w:pPr>
        <w:ind w:left="4280" w:hanging="360"/>
      </w:pPr>
      <w:rPr>
        <w:rFonts w:ascii="Courier New" w:hAnsi="Courier New" w:cs="Courier New" w:hint="default"/>
      </w:rPr>
    </w:lvl>
    <w:lvl w:ilvl="5" w:tplc="B2CA6748" w:tentative="1">
      <w:start w:val="1"/>
      <w:numFmt w:val="bullet"/>
      <w:lvlText w:val=""/>
      <w:lvlJc w:val="left"/>
      <w:pPr>
        <w:ind w:left="5000" w:hanging="360"/>
      </w:pPr>
      <w:rPr>
        <w:rFonts w:ascii="Wingdings" w:hAnsi="Wingdings" w:hint="default"/>
      </w:rPr>
    </w:lvl>
    <w:lvl w:ilvl="6" w:tplc="CC58CC94" w:tentative="1">
      <w:start w:val="1"/>
      <w:numFmt w:val="bullet"/>
      <w:lvlText w:val=""/>
      <w:lvlJc w:val="left"/>
      <w:pPr>
        <w:ind w:left="5720" w:hanging="360"/>
      </w:pPr>
      <w:rPr>
        <w:rFonts w:ascii="Symbol" w:hAnsi="Symbol" w:hint="default"/>
      </w:rPr>
    </w:lvl>
    <w:lvl w:ilvl="7" w:tplc="CC0807F8" w:tentative="1">
      <w:start w:val="1"/>
      <w:numFmt w:val="bullet"/>
      <w:lvlText w:val="o"/>
      <w:lvlJc w:val="left"/>
      <w:pPr>
        <w:ind w:left="6440" w:hanging="360"/>
      </w:pPr>
      <w:rPr>
        <w:rFonts w:ascii="Courier New" w:hAnsi="Courier New" w:cs="Courier New" w:hint="default"/>
      </w:rPr>
    </w:lvl>
    <w:lvl w:ilvl="8" w:tplc="20026AF6" w:tentative="1">
      <w:start w:val="1"/>
      <w:numFmt w:val="bullet"/>
      <w:lvlText w:val=""/>
      <w:lvlJc w:val="left"/>
      <w:pPr>
        <w:ind w:left="7160" w:hanging="360"/>
      </w:pPr>
      <w:rPr>
        <w:rFonts w:ascii="Wingdings" w:hAnsi="Wingdings" w:hint="default"/>
      </w:rPr>
    </w:lvl>
  </w:abstractNum>
  <w:abstractNum w:abstractNumId="89">
    <w:nsid w:val="401B03B1"/>
    <w:multiLevelType w:val="hybridMultilevel"/>
    <w:tmpl w:val="9A4CD6F0"/>
    <w:lvl w:ilvl="0" w:tplc="9254276C">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nsid w:val="40595042"/>
    <w:multiLevelType w:val="hybridMultilevel"/>
    <w:tmpl w:val="6C0EB88A"/>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0CC0163"/>
    <w:multiLevelType w:val="hybridMultilevel"/>
    <w:tmpl w:val="01F2F3A0"/>
    <w:lvl w:ilvl="0" w:tplc="9254276C">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2">
    <w:nsid w:val="41994315"/>
    <w:multiLevelType w:val="hybridMultilevel"/>
    <w:tmpl w:val="9F16B4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42395489"/>
    <w:multiLevelType w:val="hybridMultilevel"/>
    <w:tmpl w:val="B55E7554"/>
    <w:lvl w:ilvl="0" w:tplc="0419000F">
      <w:start w:val="1"/>
      <w:numFmt w:val="bullet"/>
      <w:lvlText w:val=""/>
      <w:lvlJc w:val="left"/>
      <w:pPr>
        <w:ind w:left="4050" w:hanging="360"/>
      </w:pPr>
      <w:rPr>
        <w:rFonts w:ascii="Symbol" w:hAnsi="Symbol" w:hint="default"/>
      </w:rPr>
    </w:lvl>
    <w:lvl w:ilvl="1" w:tplc="04190019" w:tentative="1">
      <w:start w:val="1"/>
      <w:numFmt w:val="bullet"/>
      <w:lvlText w:val="o"/>
      <w:lvlJc w:val="left"/>
      <w:pPr>
        <w:ind w:left="4770" w:hanging="360"/>
      </w:pPr>
      <w:rPr>
        <w:rFonts w:ascii="Courier New" w:hAnsi="Courier New" w:cs="Courier New" w:hint="default"/>
      </w:rPr>
    </w:lvl>
    <w:lvl w:ilvl="2" w:tplc="0419001B" w:tentative="1">
      <w:start w:val="1"/>
      <w:numFmt w:val="bullet"/>
      <w:lvlText w:val=""/>
      <w:lvlJc w:val="left"/>
      <w:pPr>
        <w:ind w:left="5490" w:hanging="360"/>
      </w:pPr>
      <w:rPr>
        <w:rFonts w:ascii="Wingdings" w:hAnsi="Wingdings" w:hint="default"/>
      </w:rPr>
    </w:lvl>
    <w:lvl w:ilvl="3" w:tplc="0419000F" w:tentative="1">
      <w:start w:val="1"/>
      <w:numFmt w:val="bullet"/>
      <w:lvlText w:val=""/>
      <w:lvlJc w:val="left"/>
      <w:pPr>
        <w:ind w:left="6210" w:hanging="360"/>
      </w:pPr>
      <w:rPr>
        <w:rFonts w:ascii="Symbol" w:hAnsi="Symbol" w:hint="default"/>
      </w:rPr>
    </w:lvl>
    <w:lvl w:ilvl="4" w:tplc="04190019" w:tentative="1">
      <w:start w:val="1"/>
      <w:numFmt w:val="bullet"/>
      <w:lvlText w:val="o"/>
      <w:lvlJc w:val="left"/>
      <w:pPr>
        <w:ind w:left="6930" w:hanging="360"/>
      </w:pPr>
      <w:rPr>
        <w:rFonts w:ascii="Courier New" w:hAnsi="Courier New" w:cs="Courier New" w:hint="default"/>
      </w:rPr>
    </w:lvl>
    <w:lvl w:ilvl="5" w:tplc="0419001B" w:tentative="1">
      <w:start w:val="1"/>
      <w:numFmt w:val="bullet"/>
      <w:lvlText w:val=""/>
      <w:lvlJc w:val="left"/>
      <w:pPr>
        <w:ind w:left="7650" w:hanging="360"/>
      </w:pPr>
      <w:rPr>
        <w:rFonts w:ascii="Wingdings" w:hAnsi="Wingdings" w:hint="default"/>
      </w:rPr>
    </w:lvl>
    <w:lvl w:ilvl="6" w:tplc="0419000F" w:tentative="1">
      <w:start w:val="1"/>
      <w:numFmt w:val="bullet"/>
      <w:lvlText w:val=""/>
      <w:lvlJc w:val="left"/>
      <w:pPr>
        <w:ind w:left="8370" w:hanging="360"/>
      </w:pPr>
      <w:rPr>
        <w:rFonts w:ascii="Symbol" w:hAnsi="Symbol" w:hint="default"/>
      </w:rPr>
    </w:lvl>
    <w:lvl w:ilvl="7" w:tplc="04190019" w:tentative="1">
      <w:start w:val="1"/>
      <w:numFmt w:val="bullet"/>
      <w:lvlText w:val="o"/>
      <w:lvlJc w:val="left"/>
      <w:pPr>
        <w:ind w:left="9090" w:hanging="360"/>
      </w:pPr>
      <w:rPr>
        <w:rFonts w:ascii="Courier New" w:hAnsi="Courier New" w:cs="Courier New" w:hint="default"/>
      </w:rPr>
    </w:lvl>
    <w:lvl w:ilvl="8" w:tplc="0419001B" w:tentative="1">
      <w:start w:val="1"/>
      <w:numFmt w:val="bullet"/>
      <w:lvlText w:val=""/>
      <w:lvlJc w:val="left"/>
      <w:pPr>
        <w:ind w:left="9810" w:hanging="360"/>
      </w:pPr>
      <w:rPr>
        <w:rFonts w:ascii="Wingdings" w:hAnsi="Wingdings" w:hint="default"/>
      </w:rPr>
    </w:lvl>
  </w:abstractNum>
  <w:abstractNum w:abstractNumId="94">
    <w:nsid w:val="43B12014"/>
    <w:multiLevelType w:val="hybridMultilevel"/>
    <w:tmpl w:val="8A7A003E"/>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4372BC6"/>
    <w:multiLevelType w:val="hybridMultilevel"/>
    <w:tmpl w:val="245E9356"/>
    <w:lvl w:ilvl="0" w:tplc="925427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44BB04DC"/>
    <w:multiLevelType w:val="hybridMultilevel"/>
    <w:tmpl w:val="1D721C5A"/>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7">
    <w:nsid w:val="455A4741"/>
    <w:multiLevelType w:val="hybridMultilevel"/>
    <w:tmpl w:val="7D70D10C"/>
    <w:lvl w:ilvl="0" w:tplc="9254276C">
      <w:start w:val="1"/>
      <w:numFmt w:val="bullet"/>
      <w:lvlText w:val=""/>
      <w:lvlJc w:val="left"/>
      <w:pPr>
        <w:tabs>
          <w:tab w:val="num" w:pos="720"/>
        </w:tabs>
        <w:ind w:left="284" w:firstLine="7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57F69B5"/>
    <w:multiLevelType w:val="multilevel"/>
    <w:tmpl w:val="3EC69014"/>
    <w:lvl w:ilvl="0">
      <w:start w:val="1"/>
      <w:numFmt w:val="decimal"/>
      <w:lvlText w:val="%1."/>
      <w:lvlJc w:val="left"/>
      <w:pPr>
        <w:ind w:left="1068"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9">
    <w:nsid w:val="46D632BA"/>
    <w:multiLevelType w:val="hybridMultilevel"/>
    <w:tmpl w:val="84D8C9A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AD23019"/>
    <w:multiLevelType w:val="hybridMultilevel"/>
    <w:tmpl w:val="E3F00F9E"/>
    <w:lvl w:ilvl="0" w:tplc="0254CEAE">
      <w:start w:val="1"/>
      <w:numFmt w:val="bullet"/>
      <w:lvlText w:val=""/>
      <w:lvlJc w:val="left"/>
      <w:pPr>
        <w:ind w:left="1287" w:hanging="360"/>
      </w:pPr>
      <w:rPr>
        <w:rFonts w:ascii="Symbol" w:hAnsi="Symbol" w:hint="default"/>
      </w:rPr>
    </w:lvl>
    <w:lvl w:ilvl="1" w:tplc="8C5634FA" w:tentative="1">
      <w:start w:val="1"/>
      <w:numFmt w:val="bullet"/>
      <w:lvlText w:val="o"/>
      <w:lvlJc w:val="left"/>
      <w:pPr>
        <w:ind w:left="2007" w:hanging="360"/>
      </w:pPr>
      <w:rPr>
        <w:rFonts w:ascii="Courier New" w:hAnsi="Courier New" w:cs="Courier New" w:hint="default"/>
      </w:rPr>
    </w:lvl>
    <w:lvl w:ilvl="2" w:tplc="D116FA22" w:tentative="1">
      <w:start w:val="1"/>
      <w:numFmt w:val="bullet"/>
      <w:lvlText w:val=""/>
      <w:lvlJc w:val="left"/>
      <w:pPr>
        <w:ind w:left="2727" w:hanging="360"/>
      </w:pPr>
      <w:rPr>
        <w:rFonts w:ascii="Wingdings" w:hAnsi="Wingdings" w:hint="default"/>
      </w:rPr>
    </w:lvl>
    <w:lvl w:ilvl="3" w:tplc="B1188AB4" w:tentative="1">
      <w:start w:val="1"/>
      <w:numFmt w:val="bullet"/>
      <w:lvlText w:val=""/>
      <w:lvlJc w:val="left"/>
      <w:pPr>
        <w:ind w:left="3447" w:hanging="360"/>
      </w:pPr>
      <w:rPr>
        <w:rFonts w:ascii="Symbol" w:hAnsi="Symbol" w:hint="default"/>
      </w:rPr>
    </w:lvl>
    <w:lvl w:ilvl="4" w:tplc="8E3405E4" w:tentative="1">
      <w:start w:val="1"/>
      <w:numFmt w:val="bullet"/>
      <w:lvlText w:val="o"/>
      <w:lvlJc w:val="left"/>
      <w:pPr>
        <w:ind w:left="4167" w:hanging="360"/>
      </w:pPr>
      <w:rPr>
        <w:rFonts w:ascii="Courier New" w:hAnsi="Courier New" w:cs="Courier New" w:hint="default"/>
      </w:rPr>
    </w:lvl>
    <w:lvl w:ilvl="5" w:tplc="47AE43E0" w:tentative="1">
      <w:start w:val="1"/>
      <w:numFmt w:val="bullet"/>
      <w:lvlText w:val=""/>
      <w:lvlJc w:val="left"/>
      <w:pPr>
        <w:ind w:left="4887" w:hanging="360"/>
      </w:pPr>
      <w:rPr>
        <w:rFonts w:ascii="Wingdings" w:hAnsi="Wingdings" w:hint="default"/>
      </w:rPr>
    </w:lvl>
    <w:lvl w:ilvl="6" w:tplc="6AF48BB2" w:tentative="1">
      <w:start w:val="1"/>
      <w:numFmt w:val="bullet"/>
      <w:lvlText w:val=""/>
      <w:lvlJc w:val="left"/>
      <w:pPr>
        <w:ind w:left="5607" w:hanging="360"/>
      </w:pPr>
      <w:rPr>
        <w:rFonts w:ascii="Symbol" w:hAnsi="Symbol" w:hint="default"/>
      </w:rPr>
    </w:lvl>
    <w:lvl w:ilvl="7" w:tplc="C8724B98" w:tentative="1">
      <w:start w:val="1"/>
      <w:numFmt w:val="bullet"/>
      <w:lvlText w:val="o"/>
      <w:lvlJc w:val="left"/>
      <w:pPr>
        <w:ind w:left="6327" w:hanging="360"/>
      </w:pPr>
      <w:rPr>
        <w:rFonts w:ascii="Courier New" w:hAnsi="Courier New" w:cs="Courier New" w:hint="default"/>
      </w:rPr>
    </w:lvl>
    <w:lvl w:ilvl="8" w:tplc="6C44F26E" w:tentative="1">
      <w:start w:val="1"/>
      <w:numFmt w:val="bullet"/>
      <w:lvlText w:val=""/>
      <w:lvlJc w:val="left"/>
      <w:pPr>
        <w:ind w:left="7047" w:hanging="360"/>
      </w:pPr>
      <w:rPr>
        <w:rFonts w:ascii="Wingdings" w:hAnsi="Wingdings" w:hint="default"/>
      </w:rPr>
    </w:lvl>
  </w:abstractNum>
  <w:abstractNum w:abstractNumId="101">
    <w:nsid w:val="4B3D1DC4"/>
    <w:multiLevelType w:val="hybridMultilevel"/>
    <w:tmpl w:val="3104C800"/>
    <w:lvl w:ilvl="0" w:tplc="CEB80BF2">
      <w:start w:val="1"/>
      <w:numFmt w:val="bullet"/>
      <w:lvlText w:val=""/>
      <w:lvlJc w:val="left"/>
      <w:pPr>
        <w:ind w:left="2356" w:hanging="360"/>
      </w:pPr>
      <w:rPr>
        <w:rFonts w:ascii="Symbol" w:hAnsi="Symbol" w:hint="default"/>
      </w:rPr>
    </w:lvl>
    <w:lvl w:ilvl="1" w:tplc="04190003" w:tentative="1">
      <w:start w:val="1"/>
      <w:numFmt w:val="bullet"/>
      <w:lvlText w:val="o"/>
      <w:lvlJc w:val="left"/>
      <w:pPr>
        <w:ind w:left="3076" w:hanging="360"/>
      </w:pPr>
      <w:rPr>
        <w:rFonts w:ascii="Courier New" w:hAnsi="Courier New" w:cs="Courier New" w:hint="default"/>
      </w:rPr>
    </w:lvl>
    <w:lvl w:ilvl="2" w:tplc="04190005" w:tentative="1">
      <w:start w:val="1"/>
      <w:numFmt w:val="bullet"/>
      <w:lvlText w:val=""/>
      <w:lvlJc w:val="left"/>
      <w:pPr>
        <w:ind w:left="3796" w:hanging="360"/>
      </w:pPr>
      <w:rPr>
        <w:rFonts w:ascii="Wingdings" w:hAnsi="Wingdings" w:hint="default"/>
      </w:rPr>
    </w:lvl>
    <w:lvl w:ilvl="3" w:tplc="04190001" w:tentative="1">
      <w:start w:val="1"/>
      <w:numFmt w:val="bullet"/>
      <w:lvlText w:val=""/>
      <w:lvlJc w:val="left"/>
      <w:pPr>
        <w:ind w:left="4516" w:hanging="360"/>
      </w:pPr>
      <w:rPr>
        <w:rFonts w:ascii="Symbol" w:hAnsi="Symbol" w:hint="default"/>
      </w:rPr>
    </w:lvl>
    <w:lvl w:ilvl="4" w:tplc="04190003" w:tentative="1">
      <w:start w:val="1"/>
      <w:numFmt w:val="bullet"/>
      <w:lvlText w:val="o"/>
      <w:lvlJc w:val="left"/>
      <w:pPr>
        <w:ind w:left="5236" w:hanging="360"/>
      </w:pPr>
      <w:rPr>
        <w:rFonts w:ascii="Courier New" w:hAnsi="Courier New" w:cs="Courier New" w:hint="default"/>
      </w:rPr>
    </w:lvl>
    <w:lvl w:ilvl="5" w:tplc="04190005" w:tentative="1">
      <w:start w:val="1"/>
      <w:numFmt w:val="bullet"/>
      <w:lvlText w:val=""/>
      <w:lvlJc w:val="left"/>
      <w:pPr>
        <w:ind w:left="5956" w:hanging="360"/>
      </w:pPr>
      <w:rPr>
        <w:rFonts w:ascii="Wingdings" w:hAnsi="Wingdings" w:hint="default"/>
      </w:rPr>
    </w:lvl>
    <w:lvl w:ilvl="6" w:tplc="04190001" w:tentative="1">
      <w:start w:val="1"/>
      <w:numFmt w:val="bullet"/>
      <w:lvlText w:val=""/>
      <w:lvlJc w:val="left"/>
      <w:pPr>
        <w:ind w:left="6676" w:hanging="360"/>
      </w:pPr>
      <w:rPr>
        <w:rFonts w:ascii="Symbol" w:hAnsi="Symbol" w:hint="default"/>
      </w:rPr>
    </w:lvl>
    <w:lvl w:ilvl="7" w:tplc="04190003" w:tentative="1">
      <w:start w:val="1"/>
      <w:numFmt w:val="bullet"/>
      <w:lvlText w:val="o"/>
      <w:lvlJc w:val="left"/>
      <w:pPr>
        <w:ind w:left="7396" w:hanging="360"/>
      </w:pPr>
      <w:rPr>
        <w:rFonts w:ascii="Courier New" w:hAnsi="Courier New" w:cs="Courier New" w:hint="default"/>
      </w:rPr>
    </w:lvl>
    <w:lvl w:ilvl="8" w:tplc="04190005" w:tentative="1">
      <w:start w:val="1"/>
      <w:numFmt w:val="bullet"/>
      <w:lvlText w:val=""/>
      <w:lvlJc w:val="left"/>
      <w:pPr>
        <w:ind w:left="8116" w:hanging="360"/>
      </w:pPr>
      <w:rPr>
        <w:rFonts w:ascii="Wingdings" w:hAnsi="Wingdings" w:hint="default"/>
      </w:rPr>
    </w:lvl>
  </w:abstractNum>
  <w:abstractNum w:abstractNumId="102">
    <w:nsid w:val="4B956168"/>
    <w:multiLevelType w:val="hybridMultilevel"/>
    <w:tmpl w:val="386039D4"/>
    <w:lvl w:ilvl="0" w:tplc="9254276C">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3">
    <w:nsid w:val="4C9F2454"/>
    <w:multiLevelType w:val="hybridMultilevel"/>
    <w:tmpl w:val="EB887C36"/>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D92132B"/>
    <w:multiLevelType w:val="hybridMultilevel"/>
    <w:tmpl w:val="392CB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DD818DB"/>
    <w:multiLevelType w:val="hybridMultilevel"/>
    <w:tmpl w:val="9402BAD8"/>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FAC4332"/>
    <w:multiLevelType w:val="multilevel"/>
    <w:tmpl w:val="E45E86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4FE4321D"/>
    <w:multiLevelType w:val="hybridMultilevel"/>
    <w:tmpl w:val="187EE1AE"/>
    <w:lvl w:ilvl="0" w:tplc="4A38AB22">
      <w:start w:val="1"/>
      <w:numFmt w:val="decimal"/>
      <w:lvlText w:val="%1."/>
      <w:lvlJc w:val="left"/>
      <w:pPr>
        <w:tabs>
          <w:tab w:val="num" w:pos="720"/>
        </w:tabs>
        <w:ind w:left="720" w:hanging="360"/>
      </w:pPr>
      <w:rPr>
        <w:rFonts w:hint="default"/>
      </w:rPr>
    </w:lvl>
    <w:lvl w:ilvl="1" w:tplc="E54643FE" w:tentative="1">
      <w:start w:val="1"/>
      <w:numFmt w:val="lowerLetter"/>
      <w:lvlText w:val="%2."/>
      <w:lvlJc w:val="left"/>
      <w:pPr>
        <w:tabs>
          <w:tab w:val="num" w:pos="1440"/>
        </w:tabs>
        <w:ind w:left="1440" w:hanging="360"/>
      </w:pPr>
    </w:lvl>
    <w:lvl w:ilvl="2" w:tplc="E0829AC0" w:tentative="1">
      <w:start w:val="1"/>
      <w:numFmt w:val="lowerRoman"/>
      <w:lvlText w:val="%3."/>
      <w:lvlJc w:val="right"/>
      <w:pPr>
        <w:tabs>
          <w:tab w:val="num" w:pos="2160"/>
        </w:tabs>
        <w:ind w:left="2160" w:hanging="180"/>
      </w:pPr>
    </w:lvl>
    <w:lvl w:ilvl="3" w:tplc="64464632" w:tentative="1">
      <w:start w:val="1"/>
      <w:numFmt w:val="decimal"/>
      <w:lvlText w:val="%4."/>
      <w:lvlJc w:val="left"/>
      <w:pPr>
        <w:tabs>
          <w:tab w:val="num" w:pos="2880"/>
        </w:tabs>
        <w:ind w:left="2880" w:hanging="360"/>
      </w:pPr>
    </w:lvl>
    <w:lvl w:ilvl="4" w:tplc="4DB22C80" w:tentative="1">
      <w:start w:val="1"/>
      <w:numFmt w:val="lowerLetter"/>
      <w:lvlText w:val="%5."/>
      <w:lvlJc w:val="left"/>
      <w:pPr>
        <w:tabs>
          <w:tab w:val="num" w:pos="3600"/>
        </w:tabs>
        <w:ind w:left="3600" w:hanging="360"/>
      </w:pPr>
    </w:lvl>
    <w:lvl w:ilvl="5" w:tplc="99445DCE" w:tentative="1">
      <w:start w:val="1"/>
      <w:numFmt w:val="lowerRoman"/>
      <w:lvlText w:val="%6."/>
      <w:lvlJc w:val="right"/>
      <w:pPr>
        <w:tabs>
          <w:tab w:val="num" w:pos="4320"/>
        </w:tabs>
        <w:ind w:left="4320" w:hanging="180"/>
      </w:pPr>
    </w:lvl>
    <w:lvl w:ilvl="6" w:tplc="3EEC4D4C" w:tentative="1">
      <w:start w:val="1"/>
      <w:numFmt w:val="decimal"/>
      <w:lvlText w:val="%7."/>
      <w:lvlJc w:val="left"/>
      <w:pPr>
        <w:tabs>
          <w:tab w:val="num" w:pos="5040"/>
        </w:tabs>
        <w:ind w:left="5040" w:hanging="360"/>
      </w:pPr>
    </w:lvl>
    <w:lvl w:ilvl="7" w:tplc="EEB654F4" w:tentative="1">
      <w:start w:val="1"/>
      <w:numFmt w:val="lowerLetter"/>
      <w:lvlText w:val="%8."/>
      <w:lvlJc w:val="left"/>
      <w:pPr>
        <w:tabs>
          <w:tab w:val="num" w:pos="5760"/>
        </w:tabs>
        <w:ind w:left="5760" w:hanging="360"/>
      </w:pPr>
    </w:lvl>
    <w:lvl w:ilvl="8" w:tplc="9CE46DB6" w:tentative="1">
      <w:start w:val="1"/>
      <w:numFmt w:val="lowerRoman"/>
      <w:lvlText w:val="%9."/>
      <w:lvlJc w:val="right"/>
      <w:pPr>
        <w:tabs>
          <w:tab w:val="num" w:pos="6480"/>
        </w:tabs>
        <w:ind w:left="6480" w:hanging="180"/>
      </w:pPr>
    </w:lvl>
  </w:abstractNum>
  <w:abstractNum w:abstractNumId="108">
    <w:nsid w:val="50325367"/>
    <w:multiLevelType w:val="hybridMultilevel"/>
    <w:tmpl w:val="43EC13B4"/>
    <w:lvl w:ilvl="0" w:tplc="0419000F">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507A1D53"/>
    <w:multiLevelType w:val="hybridMultilevel"/>
    <w:tmpl w:val="714AC60A"/>
    <w:lvl w:ilvl="0" w:tplc="9254276C">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10">
    <w:nsid w:val="5132285D"/>
    <w:multiLevelType w:val="hybridMultilevel"/>
    <w:tmpl w:val="44C223E4"/>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51544BE8"/>
    <w:multiLevelType w:val="hybridMultilevel"/>
    <w:tmpl w:val="8F8EBD0E"/>
    <w:lvl w:ilvl="0" w:tplc="2BB291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2">
    <w:nsid w:val="517D7567"/>
    <w:multiLevelType w:val="hybridMultilevel"/>
    <w:tmpl w:val="7C8EC170"/>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start w:val="7"/>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51882752"/>
    <w:multiLevelType w:val="hybridMultilevel"/>
    <w:tmpl w:val="3D7AC2A0"/>
    <w:lvl w:ilvl="0" w:tplc="CEB80BF2">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14">
    <w:nsid w:val="52967C57"/>
    <w:multiLevelType w:val="hybridMultilevel"/>
    <w:tmpl w:val="E8F6D05E"/>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2BA714B"/>
    <w:multiLevelType w:val="hybridMultilevel"/>
    <w:tmpl w:val="2A263B9E"/>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2C23666"/>
    <w:multiLevelType w:val="hybridMultilevel"/>
    <w:tmpl w:val="3FAC2324"/>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53D00DDF"/>
    <w:multiLevelType w:val="hybridMultilevel"/>
    <w:tmpl w:val="A81CD202"/>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549365F2"/>
    <w:multiLevelType w:val="hybridMultilevel"/>
    <w:tmpl w:val="945AD03E"/>
    <w:lvl w:ilvl="0" w:tplc="CEB80BF2">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7"/>
      <w:numFmt w:val="decimal"/>
      <w:lvlText w:val="%3."/>
      <w:lvlJc w:val="left"/>
      <w:pPr>
        <w:tabs>
          <w:tab w:val="num" w:pos="2340"/>
        </w:tabs>
        <w:ind w:left="2340" w:hanging="360"/>
      </w:pPr>
      <w:rPr>
        <w:rFont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9">
    <w:nsid w:val="56D56018"/>
    <w:multiLevelType w:val="hybridMultilevel"/>
    <w:tmpl w:val="A230B312"/>
    <w:lvl w:ilvl="0" w:tplc="7D6299E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71E6128"/>
    <w:multiLevelType w:val="hybridMultilevel"/>
    <w:tmpl w:val="10026046"/>
    <w:lvl w:ilvl="0" w:tplc="CEB80BF2">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21">
    <w:nsid w:val="58562A73"/>
    <w:multiLevelType w:val="hybridMultilevel"/>
    <w:tmpl w:val="CE006E66"/>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22">
    <w:nsid w:val="586B4C55"/>
    <w:multiLevelType w:val="hybridMultilevel"/>
    <w:tmpl w:val="D87EEC90"/>
    <w:lvl w:ilvl="0" w:tplc="0419000F">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3">
    <w:nsid w:val="58BA2B66"/>
    <w:multiLevelType w:val="hybridMultilevel"/>
    <w:tmpl w:val="30AA4B46"/>
    <w:lvl w:ilvl="0" w:tplc="E8243FB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4">
    <w:nsid w:val="5A153208"/>
    <w:multiLevelType w:val="hybridMultilevel"/>
    <w:tmpl w:val="2FD4332C"/>
    <w:lvl w:ilvl="0" w:tplc="9254276C">
      <w:start w:val="1"/>
      <w:numFmt w:val="bullet"/>
      <w:lvlText w:val=""/>
      <w:lvlJc w:val="left"/>
      <w:pPr>
        <w:ind w:left="1097" w:hanging="360"/>
      </w:pPr>
      <w:rPr>
        <w:rFonts w:ascii="Symbol" w:hAnsi="Symbol" w:hint="default"/>
      </w:rPr>
    </w:lvl>
    <w:lvl w:ilvl="1" w:tplc="04190003" w:tentative="1">
      <w:start w:val="1"/>
      <w:numFmt w:val="bullet"/>
      <w:lvlText w:val="o"/>
      <w:lvlJc w:val="left"/>
      <w:pPr>
        <w:ind w:left="1817" w:hanging="360"/>
      </w:pPr>
      <w:rPr>
        <w:rFonts w:ascii="Courier New" w:hAnsi="Courier New" w:cs="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cs="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cs="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125">
    <w:nsid w:val="5A6656AF"/>
    <w:multiLevelType w:val="hybridMultilevel"/>
    <w:tmpl w:val="68005114"/>
    <w:lvl w:ilvl="0" w:tplc="925427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C154CA"/>
    <w:multiLevelType w:val="singleLevel"/>
    <w:tmpl w:val="FCB08850"/>
    <w:lvl w:ilvl="0">
      <w:start w:val="1"/>
      <w:numFmt w:val="decimal"/>
      <w:lvlText w:val="%1."/>
      <w:lvlJc w:val="left"/>
      <w:pPr>
        <w:tabs>
          <w:tab w:val="num" w:pos="1069"/>
        </w:tabs>
        <w:ind w:left="1069" w:hanging="360"/>
      </w:pPr>
      <w:rPr>
        <w:rFonts w:hint="default"/>
      </w:rPr>
    </w:lvl>
  </w:abstractNum>
  <w:abstractNum w:abstractNumId="127">
    <w:nsid w:val="5C770887"/>
    <w:multiLevelType w:val="hybridMultilevel"/>
    <w:tmpl w:val="C242DC00"/>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5DAB427D"/>
    <w:multiLevelType w:val="hybridMultilevel"/>
    <w:tmpl w:val="EDD6B3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5DB93F0A"/>
    <w:multiLevelType w:val="hybridMultilevel"/>
    <w:tmpl w:val="390CF632"/>
    <w:lvl w:ilvl="0" w:tplc="2AE619A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30">
    <w:nsid w:val="5DBE11F7"/>
    <w:multiLevelType w:val="hybridMultilevel"/>
    <w:tmpl w:val="ACEEC862"/>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5E4377FA"/>
    <w:multiLevelType w:val="hybridMultilevel"/>
    <w:tmpl w:val="7AA6C550"/>
    <w:lvl w:ilvl="0" w:tplc="CEB80BF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nsid w:val="5E7745B2"/>
    <w:multiLevelType w:val="hybridMultilevel"/>
    <w:tmpl w:val="E4402E62"/>
    <w:lvl w:ilvl="0" w:tplc="925427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E7B4DD3"/>
    <w:multiLevelType w:val="hybridMultilevel"/>
    <w:tmpl w:val="BA6C5F8C"/>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6176285F"/>
    <w:multiLevelType w:val="hybridMultilevel"/>
    <w:tmpl w:val="E4C869B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5">
    <w:nsid w:val="625B05E7"/>
    <w:multiLevelType w:val="hybridMultilevel"/>
    <w:tmpl w:val="5EEE6336"/>
    <w:lvl w:ilvl="0" w:tplc="9254276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6">
    <w:nsid w:val="62790299"/>
    <w:multiLevelType w:val="hybridMultilevel"/>
    <w:tmpl w:val="BDCA8146"/>
    <w:lvl w:ilvl="0" w:tplc="925427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3ED5752"/>
    <w:multiLevelType w:val="hybridMultilevel"/>
    <w:tmpl w:val="7BD8B1F2"/>
    <w:lvl w:ilvl="0" w:tplc="CEB80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4986B2B"/>
    <w:multiLevelType w:val="hybridMultilevel"/>
    <w:tmpl w:val="8396BB56"/>
    <w:lvl w:ilvl="0" w:tplc="9254276C">
      <w:start w:val="1"/>
      <w:numFmt w:val="bullet"/>
      <w:lvlText w:val=""/>
      <w:lvlJc w:val="left"/>
      <w:pPr>
        <w:tabs>
          <w:tab w:val="num" w:pos="1890"/>
        </w:tabs>
        <w:ind w:left="1890" w:hanging="360"/>
      </w:pPr>
      <w:rPr>
        <w:rFonts w:ascii="Symbol" w:hAnsi="Symbol" w:hint="default"/>
      </w:rPr>
    </w:lvl>
    <w:lvl w:ilvl="1" w:tplc="04190003" w:tentative="1">
      <w:start w:val="1"/>
      <w:numFmt w:val="bullet"/>
      <w:lvlText w:val="o"/>
      <w:lvlJc w:val="left"/>
      <w:pPr>
        <w:tabs>
          <w:tab w:val="num" w:pos="2610"/>
        </w:tabs>
        <w:ind w:left="2610" w:hanging="360"/>
      </w:pPr>
      <w:rPr>
        <w:rFonts w:ascii="Courier New" w:hAnsi="Courier New" w:cs="Courier New" w:hint="default"/>
      </w:rPr>
    </w:lvl>
    <w:lvl w:ilvl="2" w:tplc="04190005" w:tentative="1">
      <w:start w:val="1"/>
      <w:numFmt w:val="bullet"/>
      <w:lvlText w:val=""/>
      <w:lvlJc w:val="left"/>
      <w:pPr>
        <w:tabs>
          <w:tab w:val="num" w:pos="3330"/>
        </w:tabs>
        <w:ind w:left="3330" w:hanging="360"/>
      </w:pPr>
      <w:rPr>
        <w:rFonts w:ascii="Wingdings" w:hAnsi="Wingdings" w:hint="default"/>
      </w:rPr>
    </w:lvl>
    <w:lvl w:ilvl="3" w:tplc="04190001">
      <w:start w:val="1"/>
      <w:numFmt w:val="bullet"/>
      <w:lvlText w:val=""/>
      <w:lvlJc w:val="left"/>
      <w:pPr>
        <w:tabs>
          <w:tab w:val="num" w:pos="4050"/>
        </w:tabs>
        <w:ind w:left="4050" w:hanging="360"/>
      </w:pPr>
      <w:rPr>
        <w:rFonts w:ascii="Symbol" w:hAnsi="Symbol" w:hint="default"/>
      </w:rPr>
    </w:lvl>
    <w:lvl w:ilvl="4" w:tplc="04190003" w:tentative="1">
      <w:start w:val="1"/>
      <w:numFmt w:val="bullet"/>
      <w:lvlText w:val="o"/>
      <w:lvlJc w:val="left"/>
      <w:pPr>
        <w:tabs>
          <w:tab w:val="num" w:pos="4770"/>
        </w:tabs>
        <w:ind w:left="4770" w:hanging="360"/>
      </w:pPr>
      <w:rPr>
        <w:rFonts w:ascii="Courier New" w:hAnsi="Courier New" w:cs="Courier New" w:hint="default"/>
      </w:rPr>
    </w:lvl>
    <w:lvl w:ilvl="5" w:tplc="04190005" w:tentative="1">
      <w:start w:val="1"/>
      <w:numFmt w:val="bullet"/>
      <w:lvlText w:val=""/>
      <w:lvlJc w:val="left"/>
      <w:pPr>
        <w:tabs>
          <w:tab w:val="num" w:pos="5490"/>
        </w:tabs>
        <w:ind w:left="5490" w:hanging="360"/>
      </w:pPr>
      <w:rPr>
        <w:rFonts w:ascii="Wingdings" w:hAnsi="Wingdings" w:hint="default"/>
      </w:rPr>
    </w:lvl>
    <w:lvl w:ilvl="6" w:tplc="04190001" w:tentative="1">
      <w:start w:val="1"/>
      <w:numFmt w:val="bullet"/>
      <w:lvlText w:val=""/>
      <w:lvlJc w:val="left"/>
      <w:pPr>
        <w:tabs>
          <w:tab w:val="num" w:pos="6210"/>
        </w:tabs>
        <w:ind w:left="6210" w:hanging="360"/>
      </w:pPr>
      <w:rPr>
        <w:rFonts w:ascii="Symbol" w:hAnsi="Symbol" w:hint="default"/>
      </w:rPr>
    </w:lvl>
    <w:lvl w:ilvl="7" w:tplc="04190003" w:tentative="1">
      <w:start w:val="1"/>
      <w:numFmt w:val="bullet"/>
      <w:lvlText w:val="o"/>
      <w:lvlJc w:val="left"/>
      <w:pPr>
        <w:tabs>
          <w:tab w:val="num" w:pos="6930"/>
        </w:tabs>
        <w:ind w:left="6930" w:hanging="360"/>
      </w:pPr>
      <w:rPr>
        <w:rFonts w:ascii="Courier New" w:hAnsi="Courier New" w:cs="Courier New" w:hint="default"/>
      </w:rPr>
    </w:lvl>
    <w:lvl w:ilvl="8" w:tplc="04190005" w:tentative="1">
      <w:start w:val="1"/>
      <w:numFmt w:val="bullet"/>
      <w:lvlText w:val=""/>
      <w:lvlJc w:val="left"/>
      <w:pPr>
        <w:tabs>
          <w:tab w:val="num" w:pos="7650"/>
        </w:tabs>
        <w:ind w:left="7650" w:hanging="360"/>
      </w:pPr>
      <w:rPr>
        <w:rFonts w:ascii="Wingdings" w:hAnsi="Wingdings" w:hint="default"/>
      </w:rPr>
    </w:lvl>
  </w:abstractNum>
  <w:abstractNum w:abstractNumId="139">
    <w:nsid w:val="652630E5"/>
    <w:multiLevelType w:val="hybridMultilevel"/>
    <w:tmpl w:val="D67C15C6"/>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5331CA8"/>
    <w:multiLevelType w:val="hybridMultilevel"/>
    <w:tmpl w:val="1A404768"/>
    <w:lvl w:ilvl="0" w:tplc="04190001">
      <w:start w:val="1"/>
      <w:numFmt w:val="decimal"/>
      <w:lvlText w:val="%1."/>
      <w:lvlJc w:val="left"/>
      <w:pPr>
        <w:ind w:left="1287" w:hanging="360"/>
      </w:pPr>
      <w:rPr>
        <w:rFonts w:hint="default"/>
        <w:sz w:val="24"/>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1">
    <w:nsid w:val="65B63CC6"/>
    <w:multiLevelType w:val="hybridMultilevel"/>
    <w:tmpl w:val="50C04CA0"/>
    <w:lvl w:ilvl="0" w:tplc="925427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67E222D2"/>
    <w:multiLevelType w:val="hybridMultilevel"/>
    <w:tmpl w:val="1AE8B16E"/>
    <w:lvl w:ilvl="0" w:tplc="925427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85D7E40"/>
    <w:multiLevelType w:val="hybridMultilevel"/>
    <w:tmpl w:val="64F22BF6"/>
    <w:lvl w:ilvl="0" w:tplc="447CA0AC">
      <w:start w:val="1"/>
      <w:numFmt w:val="decimal"/>
      <w:lvlText w:val="%1."/>
      <w:lvlJc w:val="left"/>
      <w:pPr>
        <w:ind w:left="1429" w:hanging="360"/>
      </w:pPr>
      <w:rPr>
        <w:rFonts w:ascii="Calibri" w:hAnsi="Calibri"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D850F192">
      <w:start w:val="1"/>
      <w:numFmt w:val="decimal"/>
      <w:lvlText w:val="%4."/>
      <w:lvlJc w:val="left"/>
      <w:pPr>
        <w:ind w:left="3589" w:hanging="360"/>
      </w:pPr>
      <w:rPr>
        <w:rFonts w:ascii="Times New Roman" w:hAnsi="Times New Roman" w:cs="Times New Roman"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nsid w:val="695810DC"/>
    <w:multiLevelType w:val="hybridMultilevel"/>
    <w:tmpl w:val="E416ABCA"/>
    <w:lvl w:ilvl="0" w:tplc="9254276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5">
    <w:nsid w:val="6A1628A9"/>
    <w:multiLevelType w:val="hybridMultilevel"/>
    <w:tmpl w:val="0896B996"/>
    <w:lvl w:ilvl="0" w:tplc="F904B39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46">
    <w:nsid w:val="6AE348F0"/>
    <w:multiLevelType w:val="hybridMultilevel"/>
    <w:tmpl w:val="A31041D2"/>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C0014B4"/>
    <w:multiLevelType w:val="hybridMultilevel"/>
    <w:tmpl w:val="8A181B12"/>
    <w:lvl w:ilvl="0" w:tplc="4C54C8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C9E294E"/>
    <w:multiLevelType w:val="hybridMultilevel"/>
    <w:tmpl w:val="81CA86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6CFE2432"/>
    <w:multiLevelType w:val="hybridMultilevel"/>
    <w:tmpl w:val="B91CF740"/>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6E575286"/>
    <w:multiLevelType w:val="hybridMultilevel"/>
    <w:tmpl w:val="D988E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EDE198E"/>
    <w:multiLevelType w:val="hybridMultilevel"/>
    <w:tmpl w:val="30D257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6FAC6A4C"/>
    <w:multiLevelType w:val="hybridMultilevel"/>
    <w:tmpl w:val="63E229AA"/>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0C27F6A"/>
    <w:multiLevelType w:val="hybridMultilevel"/>
    <w:tmpl w:val="FAC01A40"/>
    <w:lvl w:ilvl="0" w:tplc="0419000F">
      <w:start w:val="1"/>
      <w:numFmt w:val="decimal"/>
      <w:lvlText w:val="%1."/>
      <w:lvlJc w:val="left"/>
      <w:pPr>
        <w:ind w:left="1287" w:hanging="360"/>
      </w:pPr>
      <w:rPr>
        <w:rFonts w:hint="default"/>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4">
    <w:nsid w:val="71FE6B7B"/>
    <w:multiLevelType w:val="hybridMultilevel"/>
    <w:tmpl w:val="1BDAEE10"/>
    <w:lvl w:ilvl="0" w:tplc="6454658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5">
    <w:nsid w:val="72B130BE"/>
    <w:multiLevelType w:val="hybridMultilevel"/>
    <w:tmpl w:val="6CBAB176"/>
    <w:lvl w:ilvl="0" w:tplc="04190001">
      <w:start w:val="1"/>
      <w:numFmt w:val="decimal"/>
      <w:lvlText w:val="%1."/>
      <w:lvlJc w:val="left"/>
      <w:pPr>
        <w:ind w:left="720" w:hanging="360"/>
      </w:pPr>
      <w:rPr>
        <w:rFonts w:hint="default"/>
        <w:sz w:val="2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6">
    <w:nsid w:val="72C12B0E"/>
    <w:multiLevelType w:val="hybridMultilevel"/>
    <w:tmpl w:val="FE7C847C"/>
    <w:lvl w:ilvl="0" w:tplc="003C4372">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7">
    <w:nsid w:val="7301451A"/>
    <w:multiLevelType w:val="hybridMultilevel"/>
    <w:tmpl w:val="8FA064E8"/>
    <w:lvl w:ilvl="0" w:tplc="04190001">
      <w:start w:val="1"/>
      <w:numFmt w:val="bullet"/>
      <w:lvlText w:val=""/>
      <w:lvlJc w:val="left"/>
      <w:pPr>
        <w:tabs>
          <w:tab w:val="num" w:pos="992"/>
        </w:tabs>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732E6E93"/>
    <w:multiLevelType w:val="multilevel"/>
    <w:tmpl w:val="B198BD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73346E7A"/>
    <w:multiLevelType w:val="hybridMultilevel"/>
    <w:tmpl w:val="1506ED84"/>
    <w:lvl w:ilvl="0" w:tplc="9254276C">
      <w:start w:val="1"/>
      <w:numFmt w:val="bullet"/>
      <w:lvlText w:val=""/>
      <w:lvlJc w:val="left"/>
      <w:pPr>
        <w:tabs>
          <w:tab w:val="num" w:pos="720"/>
        </w:tabs>
        <w:ind w:left="720" w:hanging="360"/>
      </w:pPr>
      <w:rPr>
        <w:rFonts w:ascii="Symbol" w:hAnsi="Symbol" w:hint="default"/>
      </w:rPr>
    </w:lvl>
    <w:lvl w:ilvl="1" w:tplc="F6827754" w:tentative="1">
      <w:start w:val="1"/>
      <w:numFmt w:val="bullet"/>
      <w:lvlText w:val=""/>
      <w:lvlJc w:val="left"/>
      <w:pPr>
        <w:tabs>
          <w:tab w:val="num" w:pos="1440"/>
        </w:tabs>
        <w:ind w:left="1440" w:hanging="360"/>
      </w:pPr>
      <w:rPr>
        <w:rFonts w:ascii="Wingdings" w:hAnsi="Wingdings" w:hint="default"/>
      </w:rPr>
    </w:lvl>
    <w:lvl w:ilvl="2" w:tplc="6832B51A" w:tentative="1">
      <w:start w:val="1"/>
      <w:numFmt w:val="bullet"/>
      <w:lvlText w:val=""/>
      <w:lvlJc w:val="left"/>
      <w:pPr>
        <w:tabs>
          <w:tab w:val="num" w:pos="2160"/>
        </w:tabs>
        <w:ind w:left="2160" w:hanging="360"/>
      </w:pPr>
      <w:rPr>
        <w:rFonts w:ascii="Wingdings" w:hAnsi="Wingdings" w:hint="default"/>
      </w:rPr>
    </w:lvl>
    <w:lvl w:ilvl="3" w:tplc="1C3C8198" w:tentative="1">
      <w:start w:val="1"/>
      <w:numFmt w:val="bullet"/>
      <w:lvlText w:val=""/>
      <w:lvlJc w:val="left"/>
      <w:pPr>
        <w:tabs>
          <w:tab w:val="num" w:pos="2880"/>
        </w:tabs>
        <w:ind w:left="2880" w:hanging="360"/>
      </w:pPr>
      <w:rPr>
        <w:rFonts w:ascii="Wingdings" w:hAnsi="Wingdings" w:hint="default"/>
      </w:rPr>
    </w:lvl>
    <w:lvl w:ilvl="4" w:tplc="03D418BC" w:tentative="1">
      <w:start w:val="1"/>
      <w:numFmt w:val="bullet"/>
      <w:lvlText w:val=""/>
      <w:lvlJc w:val="left"/>
      <w:pPr>
        <w:tabs>
          <w:tab w:val="num" w:pos="3600"/>
        </w:tabs>
        <w:ind w:left="3600" w:hanging="360"/>
      </w:pPr>
      <w:rPr>
        <w:rFonts w:ascii="Wingdings" w:hAnsi="Wingdings" w:hint="default"/>
      </w:rPr>
    </w:lvl>
    <w:lvl w:ilvl="5" w:tplc="672CA016" w:tentative="1">
      <w:start w:val="1"/>
      <w:numFmt w:val="bullet"/>
      <w:lvlText w:val=""/>
      <w:lvlJc w:val="left"/>
      <w:pPr>
        <w:tabs>
          <w:tab w:val="num" w:pos="4320"/>
        </w:tabs>
        <w:ind w:left="4320" w:hanging="360"/>
      </w:pPr>
      <w:rPr>
        <w:rFonts w:ascii="Wingdings" w:hAnsi="Wingdings" w:hint="default"/>
      </w:rPr>
    </w:lvl>
    <w:lvl w:ilvl="6" w:tplc="17709A58" w:tentative="1">
      <w:start w:val="1"/>
      <w:numFmt w:val="bullet"/>
      <w:lvlText w:val=""/>
      <w:lvlJc w:val="left"/>
      <w:pPr>
        <w:tabs>
          <w:tab w:val="num" w:pos="5040"/>
        </w:tabs>
        <w:ind w:left="5040" w:hanging="360"/>
      </w:pPr>
      <w:rPr>
        <w:rFonts w:ascii="Wingdings" w:hAnsi="Wingdings" w:hint="default"/>
      </w:rPr>
    </w:lvl>
    <w:lvl w:ilvl="7" w:tplc="A6989D90" w:tentative="1">
      <w:start w:val="1"/>
      <w:numFmt w:val="bullet"/>
      <w:lvlText w:val=""/>
      <w:lvlJc w:val="left"/>
      <w:pPr>
        <w:tabs>
          <w:tab w:val="num" w:pos="5760"/>
        </w:tabs>
        <w:ind w:left="5760" w:hanging="360"/>
      </w:pPr>
      <w:rPr>
        <w:rFonts w:ascii="Wingdings" w:hAnsi="Wingdings" w:hint="default"/>
      </w:rPr>
    </w:lvl>
    <w:lvl w:ilvl="8" w:tplc="22BA7B40" w:tentative="1">
      <w:start w:val="1"/>
      <w:numFmt w:val="bullet"/>
      <w:lvlText w:val=""/>
      <w:lvlJc w:val="left"/>
      <w:pPr>
        <w:tabs>
          <w:tab w:val="num" w:pos="6480"/>
        </w:tabs>
        <w:ind w:left="6480" w:hanging="360"/>
      </w:pPr>
      <w:rPr>
        <w:rFonts w:ascii="Wingdings" w:hAnsi="Wingdings" w:hint="default"/>
      </w:rPr>
    </w:lvl>
  </w:abstractNum>
  <w:abstractNum w:abstractNumId="160">
    <w:nsid w:val="73654116"/>
    <w:multiLevelType w:val="hybridMultilevel"/>
    <w:tmpl w:val="7A8E083E"/>
    <w:lvl w:ilvl="0" w:tplc="0F848C96">
      <w:start w:val="1"/>
      <w:numFmt w:val="bullet"/>
      <w:lvlText w:val=""/>
      <w:lvlJc w:val="left"/>
      <w:pPr>
        <w:ind w:left="1077" w:hanging="360"/>
      </w:pPr>
      <w:rPr>
        <w:rFonts w:ascii="Symbol" w:hAnsi="Symbol" w:hint="default"/>
      </w:rPr>
    </w:lvl>
    <w:lvl w:ilvl="1" w:tplc="017A1ACA" w:tentative="1">
      <w:start w:val="1"/>
      <w:numFmt w:val="bullet"/>
      <w:lvlText w:val="o"/>
      <w:lvlJc w:val="left"/>
      <w:pPr>
        <w:ind w:left="1797" w:hanging="360"/>
      </w:pPr>
      <w:rPr>
        <w:rFonts w:ascii="Courier New" w:hAnsi="Courier New" w:cs="Courier New" w:hint="default"/>
      </w:rPr>
    </w:lvl>
    <w:lvl w:ilvl="2" w:tplc="0FBCEBFA" w:tentative="1">
      <w:start w:val="1"/>
      <w:numFmt w:val="bullet"/>
      <w:lvlText w:val=""/>
      <w:lvlJc w:val="left"/>
      <w:pPr>
        <w:ind w:left="2517" w:hanging="360"/>
      </w:pPr>
      <w:rPr>
        <w:rFonts w:ascii="Wingdings" w:hAnsi="Wingdings" w:hint="default"/>
      </w:rPr>
    </w:lvl>
    <w:lvl w:ilvl="3" w:tplc="598243F8" w:tentative="1">
      <w:start w:val="1"/>
      <w:numFmt w:val="bullet"/>
      <w:lvlText w:val=""/>
      <w:lvlJc w:val="left"/>
      <w:pPr>
        <w:ind w:left="3237" w:hanging="360"/>
      </w:pPr>
      <w:rPr>
        <w:rFonts w:ascii="Symbol" w:hAnsi="Symbol" w:hint="default"/>
      </w:rPr>
    </w:lvl>
    <w:lvl w:ilvl="4" w:tplc="F4E49486" w:tentative="1">
      <w:start w:val="1"/>
      <w:numFmt w:val="bullet"/>
      <w:lvlText w:val="o"/>
      <w:lvlJc w:val="left"/>
      <w:pPr>
        <w:ind w:left="3957" w:hanging="360"/>
      </w:pPr>
      <w:rPr>
        <w:rFonts w:ascii="Courier New" w:hAnsi="Courier New" w:cs="Courier New" w:hint="default"/>
      </w:rPr>
    </w:lvl>
    <w:lvl w:ilvl="5" w:tplc="876C9EC6" w:tentative="1">
      <w:start w:val="1"/>
      <w:numFmt w:val="bullet"/>
      <w:lvlText w:val=""/>
      <w:lvlJc w:val="left"/>
      <w:pPr>
        <w:ind w:left="4677" w:hanging="360"/>
      </w:pPr>
      <w:rPr>
        <w:rFonts w:ascii="Wingdings" w:hAnsi="Wingdings" w:hint="default"/>
      </w:rPr>
    </w:lvl>
    <w:lvl w:ilvl="6" w:tplc="8174A590" w:tentative="1">
      <w:start w:val="1"/>
      <w:numFmt w:val="bullet"/>
      <w:lvlText w:val=""/>
      <w:lvlJc w:val="left"/>
      <w:pPr>
        <w:ind w:left="5397" w:hanging="360"/>
      </w:pPr>
      <w:rPr>
        <w:rFonts w:ascii="Symbol" w:hAnsi="Symbol" w:hint="default"/>
      </w:rPr>
    </w:lvl>
    <w:lvl w:ilvl="7" w:tplc="18420182" w:tentative="1">
      <w:start w:val="1"/>
      <w:numFmt w:val="bullet"/>
      <w:lvlText w:val="o"/>
      <w:lvlJc w:val="left"/>
      <w:pPr>
        <w:ind w:left="6117" w:hanging="360"/>
      </w:pPr>
      <w:rPr>
        <w:rFonts w:ascii="Courier New" w:hAnsi="Courier New" w:cs="Courier New" w:hint="default"/>
      </w:rPr>
    </w:lvl>
    <w:lvl w:ilvl="8" w:tplc="26B0979C" w:tentative="1">
      <w:start w:val="1"/>
      <w:numFmt w:val="bullet"/>
      <w:lvlText w:val=""/>
      <w:lvlJc w:val="left"/>
      <w:pPr>
        <w:ind w:left="6837" w:hanging="360"/>
      </w:pPr>
      <w:rPr>
        <w:rFonts w:ascii="Wingdings" w:hAnsi="Wingdings" w:hint="default"/>
      </w:rPr>
    </w:lvl>
  </w:abstractNum>
  <w:abstractNum w:abstractNumId="161">
    <w:nsid w:val="74832172"/>
    <w:multiLevelType w:val="multilevel"/>
    <w:tmpl w:val="54547FF8"/>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nsid w:val="74E5432C"/>
    <w:multiLevelType w:val="hybridMultilevel"/>
    <w:tmpl w:val="7F30EE66"/>
    <w:lvl w:ilvl="0" w:tplc="352EA292">
      <w:start w:val="1"/>
      <w:numFmt w:val="bullet"/>
      <w:lvlText w:val=""/>
      <w:lvlJc w:val="left"/>
      <w:pPr>
        <w:ind w:left="1287" w:hanging="360"/>
      </w:pPr>
      <w:rPr>
        <w:rFonts w:ascii="Symbol" w:hAnsi="Symbol" w:hint="default"/>
      </w:rPr>
    </w:lvl>
    <w:lvl w:ilvl="1" w:tplc="41723C44" w:tentative="1">
      <w:start w:val="1"/>
      <w:numFmt w:val="bullet"/>
      <w:lvlText w:val="o"/>
      <w:lvlJc w:val="left"/>
      <w:pPr>
        <w:ind w:left="2007" w:hanging="360"/>
      </w:pPr>
      <w:rPr>
        <w:rFonts w:ascii="Courier New" w:hAnsi="Courier New" w:cs="Courier New" w:hint="default"/>
      </w:rPr>
    </w:lvl>
    <w:lvl w:ilvl="2" w:tplc="7D72E586" w:tentative="1">
      <w:start w:val="1"/>
      <w:numFmt w:val="bullet"/>
      <w:lvlText w:val=""/>
      <w:lvlJc w:val="left"/>
      <w:pPr>
        <w:ind w:left="2727" w:hanging="360"/>
      </w:pPr>
      <w:rPr>
        <w:rFonts w:ascii="Wingdings" w:hAnsi="Wingdings" w:hint="default"/>
      </w:rPr>
    </w:lvl>
    <w:lvl w:ilvl="3" w:tplc="09CADD38" w:tentative="1">
      <w:start w:val="1"/>
      <w:numFmt w:val="bullet"/>
      <w:lvlText w:val=""/>
      <w:lvlJc w:val="left"/>
      <w:pPr>
        <w:ind w:left="3447" w:hanging="360"/>
      </w:pPr>
      <w:rPr>
        <w:rFonts w:ascii="Symbol" w:hAnsi="Symbol" w:hint="default"/>
      </w:rPr>
    </w:lvl>
    <w:lvl w:ilvl="4" w:tplc="6D84E74C" w:tentative="1">
      <w:start w:val="1"/>
      <w:numFmt w:val="bullet"/>
      <w:lvlText w:val="o"/>
      <w:lvlJc w:val="left"/>
      <w:pPr>
        <w:ind w:left="4167" w:hanging="360"/>
      </w:pPr>
      <w:rPr>
        <w:rFonts w:ascii="Courier New" w:hAnsi="Courier New" w:cs="Courier New" w:hint="default"/>
      </w:rPr>
    </w:lvl>
    <w:lvl w:ilvl="5" w:tplc="04A21A2C" w:tentative="1">
      <w:start w:val="1"/>
      <w:numFmt w:val="bullet"/>
      <w:lvlText w:val=""/>
      <w:lvlJc w:val="left"/>
      <w:pPr>
        <w:ind w:left="4887" w:hanging="360"/>
      </w:pPr>
      <w:rPr>
        <w:rFonts w:ascii="Wingdings" w:hAnsi="Wingdings" w:hint="default"/>
      </w:rPr>
    </w:lvl>
    <w:lvl w:ilvl="6" w:tplc="5C00D2B4" w:tentative="1">
      <w:start w:val="1"/>
      <w:numFmt w:val="bullet"/>
      <w:lvlText w:val=""/>
      <w:lvlJc w:val="left"/>
      <w:pPr>
        <w:ind w:left="5607" w:hanging="360"/>
      </w:pPr>
      <w:rPr>
        <w:rFonts w:ascii="Symbol" w:hAnsi="Symbol" w:hint="default"/>
      </w:rPr>
    </w:lvl>
    <w:lvl w:ilvl="7" w:tplc="D99E08FE" w:tentative="1">
      <w:start w:val="1"/>
      <w:numFmt w:val="bullet"/>
      <w:lvlText w:val="o"/>
      <w:lvlJc w:val="left"/>
      <w:pPr>
        <w:ind w:left="6327" w:hanging="360"/>
      </w:pPr>
      <w:rPr>
        <w:rFonts w:ascii="Courier New" w:hAnsi="Courier New" w:cs="Courier New" w:hint="default"/>
      </w:rPr>
    </w:lvl>
    <w:lvl w:ilvl="8" w:tplc="5BE0FF7A" w:tentative="1">
      <w:start w:val="1"/>
      <w:numFmt w:val="bullet"/>
      <w:lvlText w:val=""/>
      <w:lvlJc w:val="left"/>
      <w:pPr>
        <w:ind w:left="7047" w:hanging="360"/>
      </w:pPr>
      <w:rPr>
        <w:rFonts w:ascii="Wingdings" w:hAnsi="Wingdings" w:hint="default"/>
      </w:rPr>
    </w:lvl>
  </w:abstractNum>
  <w:abstractNum w:abstractNumId="163">
    <w:nsid w:val="75A46AB4"/>
    <w:multiLevelType w:val="hybridMultilevel"/>
    <w:tmpl w:val="99A016EE"/>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75D544AF"/>
    <w:multiLevelType w:val="hybridMultilevel"/>
    <w:tmpl w:val="681A0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085024"/>
    <w:multiLevelType w:val="hybridMultilevel"/>
    <w:tmpl w:val="5EECEE44"/>
    <w:lvl w:ilvl="0" w:tplc="9254276C">
      <w:start w:val="1"/>
      <w:numFmt w:val="decimal"/>
      <w:lvlText w:val="%1."/>
      <w:lvlJc w:val="left"/>
      <w:pPr>
        <w:ind w:left="128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6">
    <w:nsid w:val="766D0C6B"/>
    <w:multiLevelType w:val="hybridMultilevel"/>
    <w:tmpl w:val="1F94DF44"/>
    <w:lvl w:ilvl="0" w:tplc="BF280A0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67">
    <w:nsid w:val="795A4888"/>
    <w:multiLevelType w:val="hybridMultilevel"/>
    <w:tmpl w:val="7846B06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8">
    <w:nsid w:val="79DA7C42"/>
    <w:multiLevelType w:val="hybridMultilevel"/>
    <w:tmpl w:val="73AC119C"/>
    <w:lvl w:ilvl="0" w:tplc="CEB80B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79FC089F"/>
    <w:multiLevelType w:val="hybridMultilevel"/>
    <w:tmpl w:val="B52041F8"/>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A055ED1"/>
    <w:multiLevelType w:val="hybridMultilevel"/>
    <w:tmpl w:val="A9DCD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7A0A1AFD"/>
    <w:multiLevelType w:val="hybridMultilevel"/>
    <w:tmpl w:val="43D6FD58"/>
    <w:lvl w:ilvl="0" w:tplc="CEB80BF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2">
    <w:nsid w:val="7A184459"/>
    <w:multiLevelType w:val="hybridMultilevel"/>
    <w:tmpl w:val="931885B0"/>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7ABB3A04"/>
    <w:multiLevelType w:val="hybridMultilevel"/>
    <w:tmpl w:val="E318C686"/>
    <w:lvl w:ilvl="0" w:tplc="CEB80B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7B4252FB"/>
    <w:multiLevelType w:val="hybridMultilevel"/>
    <w:tmpl w:val="4E72D408"/>
    <w:lvl w:ilvl="0" w:tplc="92542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FE2536B"/>
    <w:multiLevelType w:val="hybridMultilevel"/>
    <w:tmpl w:val="E26499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7FFC3E7A"/>
    <w:multiLevelType w:val="hybridMultilevel"/>
    <w:tmpl w:val="42D8EAF4"/>
    <w:lvl w:ilvl="0" w:tplc="925427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6"/>
  </w:num>
  <w:num w:numId="2">
    <w:abstractNumId w:val="96"/>
  </w:num>
  <w:num w:numId="3">
    <w:abstractNumId w:val="107"/>
  </w:num>
  <w:num w:numId="4">
    <w:abstractNumId w:val="138"/>
  </w:num>
  <w:num w:numId="5">
    <w:abstractNumId w:val="26"/>
  </w:num>
  <w:num w:numId="6">
    <w:abstractNumId w:val="39"/>
  </w:num>
  <w:num w:numId="7">
    <w:abstractNumId w:val="106"/>
  </w:num>
  <w:num w:numId="8">
    <w:abstractNumId w:val="120"/>
  </w:num>
  <w:num w:numId="9">
    <w:abstractNumId w:val="111"/>
  </w:num>
  <w:num w:numId="10">
    <w:abstractNumId w:val="158"/>
  </w:num>
  <w:num w:numId="11">
    <w:abstractNumId w:val="32"/>
  </w:num>
  <w:num w:numId="12">
    <w:abstractNumId w:val="82"/>
  </w:num>
  <w:num w:numId="13">
    <w:abstractNumId w:val="2"/>
  </w:num>
  <w:num w:numId="14">
    <w:abstractNumId w:val="80"/>
  </w:num>
  <w:num w:numId="15">
    <w:abstractNumId w:val="66"/>
  </w:num>
  <w:num w:numId="16">
    <w:abstractNumId w:val="47"/>
  </w:num>
  <w:num w:numId="17">
    <w:abstractNumId w:val="21"/>
  </w:num>
  <w:num w:numId="18">
    <w:abstractNumId w:val="122"/>
  </w:num>
  <w:num w:numId="19">
    <w:abstractNumId w:val="155"/>
  </w:num>
  <w:num w:numId="20">
    <w:abstractNumId w:val="83"/>
  </w:num>
  <w:num w:numId="21">
    <w:abstractNumId w:val="19"/>
  </w:num>
  <w:num w:numId="22">
    <w:abstractNumId w:val="40"/>
  </w:num>
  <w:num w:numId="23">
    <w:abstractNumId w:val="49"/>
  </w:num>
  <w:num w:numId="24">
    <w:abstractNumId w:val="116"/>
  </w:num>
  <w:num w:numId="25">
    <w:abstractNumId w:val="101"/>
  </w:num>
  <w:num w:numId="26">
    <w:abstractNumId w:val="51"/>
  </w:num>
  <w:num w:numId="27">
    <w:abstractNumId w:val="152"/>
  </w:num>
  <w:num w:numId="28">
    <w:abstractNumId w:val="42"/>
  </w:num>
  <w:num w:numId="29">
    <w:abstractNumId w:val="84"/>
  </w:num>
  <w:num w:numId="30">
    <w:abstractNumId w:val="105"/>
  </w:num>
  <w:num w:numId="31">
    <w:abstractNumId w:val="90"/>
  </w:num>
  <w:num w:numId="32">
    <w:abstractNumId w:val="175"/>
  </w:num>
  <w:num w:numId="33">
    <w:abstractNumId w:val="29"/>
  </w:num>
  <w:num w:numId="34">
    <w:abstractNumId w:val="124"/>
  </w:num>
  <w:num w:numId="35">
    <w:abstractNumId w:val="173"/>
  </w:num>
  <w:num w:numId="36">
    <w:abstractNumId w:val="93"/>
  </w:num>
  <w:num w:numId="37">
    <w:abstractNumId w:val="148"/>
  </w:num>
  <w:num w:numId="38">
    <w:abstractNumId w:val="94"/>
  </w:num>
  <w:num w:numId="39">
    <w:abstractNumId w:val="157"/>
  </w:num>
  <w:num w:numId="40">
    <w:abstractNumId w:val="74"/>
  </w:num>
  <w:num w:numId="41">
    <w:abstractNumId w:val="55"/>
  </w:num>
  <w:num w:numId="42">
    <w:abstractNumId w:val="154"/>
  </w:num>
  <w:num w:numId="43">
    <w:abstractNumId w:val="168"/>
  </w:num>
  <w:num w:numId="44">
    <w:abstractNumId w:val="113"/>
  </w:num>
  <w:num w:numId="45">
    <w:abstractNumId w:val="63"/>
  </w:num>
  <w:num w:numId="46">
    <w:abstractNumId w:val="125"/>
  </w:num>
  <w:num w:numId="47">
    <w:abstractNumId w:val="7"/>
  </w:num>
  <w:num w:numId="48">
    <w:abstractNumId w:val="60"/>
  </w:num>
  <w:num w:numId="49">
    <w:abstractNumId w:val="59"/>
  </w:num>
  <w:num w:numId="50">
    <w:abstractNumId w:val="121"/>
  </w:num>
  <w:num w:numId="51">
    <w:abstractNumId w:val="170"/>
  </w:num>
  <w:num w:numId="52">
    <w:abstractNumId w:val="71"/>
  </w:num>
  <w:num w:numId="53">
    <w:abstractNumId w:val="9"/>
  </w:num>
  <w:num w:numId="54">
    <w:abstractNumId w:val="45"/>
  </w:num>
  <w:num w:numId="55">
    <w:abstractNumId w:val="95"/>
  </w:num>
  <w:num w:numId="56">
    <w:abstractNumId w:val="20"/>
  </w:num>
  <w:num w:numId="57">
    <w:abstractNumId w:val="100"/>
  </w:num>
  <w:num w:numId="58">
    <w:abstractNumId w:val="108"/>
  </w:num>
  <w:num w:numId="59">
    <w:abstractNumId w:val="0"/>
  </w:num>
  <w:num w:numId="60">
    <w:abstractNumId w:val="61"/>
  </w:num>
  <w:num w:numId="61">
    <w:abstractNumId w:val="14"/>
  </w:num>
  <w:num w:numId="62">
    <w:abstractNumId w:val="12"/>
  </w:num>
  <w:num w:numId="63">
    <w:abstractNumId w:val="92"/>
  </w:num>
  <w:num w:numId="64">
    <w:abstractNumId w:val="156"/>
  </w:num>
  <w:num w:numId="65">
    <w:abstractNumId w:val="140"/>
  </w:num>
  <w:num w:numId="66">
    <w:abstractNumId w:val="48"/>
  </w:num>
  <w:num w:numId="67">
    <w:abstractNumId w:val="5"/>
  </w:num>
  <w:num w:numId="68">
    <w:abstractNumId w:val="91"/>
  </w:num>
  <w:num w:numId="69">
    <w:abstractNumId w:val="34"/>
  </w:num>
  <w:num w:numId="70">
    <w:abstractNumId w:val="166"/>
  </w:num>
  <w:num w:numId="71">
    <w:abstractNumId w:val="162"/>
  </w:num>
  <w:num w:numId="72">
    <w:abstractNumId w:val="72"/>
  </w:num>
  <w:num w:numId="73">
    <w:abstractNumId w:val="57"/>
  </w:num>
  <w:num w:numId="74">
    <w:abstractNumId w:val="165"/>
  </w:num>
  <w:num w:numId="75">
    <w:abstractNumId w:val="41"/>
  </w:num>
  <w:num w:numId="76">
    <w:abstractNumId w:val="3"/>
  </w:num>
  <w:num w:numId="77">
    <w:abstractNumId w:val="22"/>
  </w:num>
  <w:num w:numId="78">
    <w:abstractNumId w:val="37"/>
  </w:num>
  <w:num w:numId="79">
    <w:abstractNumId w:val="167"/>
  </w:num>
  <w:num w:numId="80">
    <w:abstractNumId w:val="88"/>
  </w:num>
  <w:num w:numId="81">
    <w:abstractNumId w:val="27"/>
  </w:num>
  <w:num w:numId="82">
    <w:abstractNumId w:val="64"/>
  </w:num>
  <w:num w:numId="83">
    <w:abstractNumId w:val="103"/>
  </w:num>
  <w:num w:numId="84">
    <w:abstractNumId w:val="149"/>
  </w:num>
  <w:num w:numId="85">
    <w:abstractNumId w:val="163"/>
  </w:num>
  <w:num w:numId="8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startOverride w:val="1"/>
    </w:lvlOverride>
  </w:num>
  <w:num w:numId="88">
    <w:abstractNumId w:val="87"/>
  </w:num>
  <w:num w:numId="89">
    <w:abstractNumId w:val="174"/>
  </w:num>
  <w:num w:numId="90">
    <w:abstractNumId w:val="70"/>
  </w:num>
  <w:num w:numId="91">
    <w:abstractNumId w:val="17"/>
  </w:num>
  <w:num w:numId="92">
    <w:abstractNumId w:val="172"/>
  </w:num>
  <w:num w:numId="93">
    <w:abstractNumId w:val="67"/>
  </w:num>
  <w:num w:numId="94">
    <w:abstractNumId w:val="145"/>
  </w:num>
  <w:num w:numId="95">
    <w:abstractNumId w:val="117"/>
  </w:num>
  <w:num w:numId="96">
    <w:abstractNumId w:val="129"/>
  </w:num>
  <w:num w:numId="97">
    <w:abstractNumId w:val="134"/>
  </w:num>
  <w:num w:numId="98">
    <w:abstractNumId w:val="176"/>
  </w:num>
  <w:num w:numId="99">
    <w:abstractNumId w:val="123"/>
  </w:num>
  <w:num w:numId="100">
    <w:abstractNumId w:val="112"/>
  </w:num>
  <w:num w:numId="101">
    <w:abstractNumId w:val="118"/>
  </w:num>
  <w:num w:numId="102">
    <w:abstractNumId w:val="153"/>
  </w:num>
  <w:num w:numId="103">
    <w:abstractNumId w:val="69"/>
  </w:num>
  <w:num w:numId="104">
    <w:abstractNumId w:val="98"/>
  </w:num>
  <w:num w:numId="105">
    <w:abstractNumId w:val="11"/>
  </w:num>
  <w:num w:numId="106">
    <w:abstractNumId w:val="131"/>
  </w:num>
  <w:num w:numId="107">
    <w:abstractNumId w:val="161"/>
  </w:num>
  <w:num w:numId="108">
    <w:abstractNumId w:val="25"/>
  </w:num>
  <w:num w:numId="109">
    <w:abstractNumId w:val="62"/>
  </w:num>
  <w:num w:numId="110">
    <w:abstractNumId w:val="150"/>
  </w:num>
  <w:num w:numId="111">
    <w:abstractNumId w:val="76"/>
  </w:num>
  <w:num w:numId="112">
    <w:abstractNumId w:val="36"/>
  </w:num>
  <w:num w:numId="113">
    <w:abstractNumId w:val="18"/>
  </w:num>
  <w:num w:numId="114">
    <w:abstractNumId w:val="85"/>
  </w:num>
  <w:num w:numId="115">
    <w:abstractNumId w:val="35"/>
  </w:num>
  <w:num w:numId="116">
    <w:abstractNumId w:val="44"/>
  </w:num>
  <w:num w:numId="117">
    <w:abstractNumId w:val="171"/>
  </w:num>
  <w:num w:numId="118">
    <w:abstractNumId w:val="133"/>
  </w:num>
  <w:num w:numId="119">
    <w:abstractNumId w:val="56"/>
  </w:num>
  <w:num w:numId="120">
    <w:abstractNumId w:val="54"/>
  </w:num>
  <w:num w:numId="121">
    <w:abstractNumId w:val="68"/>
  </w:num>
  <w:num w:numId="122">
    <w:abstractNumId w:val="75"/>
  </w:num>
  <w:num w:numId="123">
    <w:abstractNumId w:val="33"/>
  </w:num>
  <w:num w:numId="124">
    <w:abstractNumId w:val="160"/>
  </w:num>
  <w:num w:numId="125">
    <w:abstractNumId w:val="137"/>
  </w:num>
  <w:num w:numId="126">
    <w:abstractNumId w:val="30"/>
  </w:num>
  <w:num w:numId="127">
    <w:abstractNumId w:val="52"/>
  </w:num>
  <w:num w:numId="128">
    <w:abstractNumId w:val="53"/>
  </w:num>
  <w:num w:numId="129">
    <w:abstractNumId w:val="164"/>
  </w:num>
  <w:num w:numId="130">
    <w:abstractNumId w:val="81"/>
  </w:num>
  <w:num w:numId="131">
    <w:abstractNumId w:val="8"/>
  </w:num>
  <w:num w:numId="132">
    <w:abstractNumId w:val="79"/>
  </w:num>
  <w:num w:numId="133">
    <w:abstractNumId w:val="86"/>
  </w:num>
  <w:num w:numId="134">
    <w:abstractNumId w:val="38"/>
  </w:num>
  <w:num w:numId="135">
    <w:abstractNumId w:val="23"/>
  </w:num>
  <w:num w:numId="136">
    <w:abstractNumId w:val="43"/>
  </w:num>
  <w:num w:numId="137">
    <w:abstractNumId w:val="50"/>
  </w:num>
  <w:num w:numId="138">
    <w:abstractNumId w:val="102"/>
  </w:num>
  <w:num w:numId="139">
    <w:abstractNumId w:val="135"/>
  </w:num>
  <w:num w:numId="140">
    <w:abstractNumId w:val="144"/>
  </w:num>
  <w:num w:numId="141">
    <w:abstractNumId w:val="89"/>
  </w:num>
  <w:num w:numId="142">
    <w:abstractNumId w:val="114"/>
  </w:num>
  <w:num w:numId="143">
    <w:abstractNumId w:val="4"/>
  </w:num>
  <w:num w:numId="144">
    <w:abstractNumId w:val="65"/>
  </w:num>
  <w:num w:numId="145">
    <w:abstractNumId w:val="109"/>
  </w:num>
  <w:num w:numId="146">
    <w:abstractNumId w:val="127"/>
  </w:num>
  <w:num w:numId="147">
    <w:abstractNumId w:val="110"/>
  </w:num>
  <w:num w:numId="148">
    <w:abstractNumId w:val="115"/>
  </w:num>
  <w:num w:numId="149">
    <w:abstractNumId w:val="15"/>
  </w:num>
  <w:num w:numId="150">
    <w:abstractNumId w:val="141"/>
  </w:num>
  <w:num w:numId="151">
    <w:abstractNumId w:val="78"/>
  </w:num>
  <w:num w:numId="152">
    <w:abstractNumId w:val="136"/>
  </w:num>
  <w:num w:numId="153">
    <w:abstractNumId w:val="142"/>
  </w:num>
  <w:num w:numId="154">
    <w:abstractNumId w:val="143"/>
  </w:num>
  <w:num w:numId="155">
    <w:abstractNumId w:val="31"/>
  </w:num>
  <w:num w:numId="156">
    <w:abstractNumId w:val="97"/>
  </w:num>
  <w:num w:numId="157">
    <w:abstractNumId w:val="159"/>
  </w:num>
  <w:num w:numId="158">
    <w:abstractNumId w:val="16"/>
  </w:num>
  <w:num w:numId="159">
    <w:abstractNumId w:val="99"/>
  </w:num>
  <w:num w:numId="160">
    <w:abstractNumId w:val="151"/>
  </w:num>
  <w:num w:numId="161">
    <w:abstractNumId w:val="128"/>
  </w:num>
  <w:num w:numId="162">
    <w:abstractNumId w:val="24"/>
  </w:num>
  <w:num w:numId="163">
    <w:abstractNumId w:val="58"/>
  </w:num>
  <w:num w:numId="164">
    <w:abstractNumId w:val="169"/>
  </w:num>
  <w:num w:numId="165">
    <w:abstractNumId w:val="73"/>
  </w:num>
  <w:num w:numId="166">
    <w:abstractNumId w:val="28"/>
  </w:num>
  <w:num w:numId="167">
    <w:abstractNumId w:val="130"/>
  </w:num>
  <w:num w:numId="168">
    <w:abstractNumId w:val="77"/>
  </w:num>
  <w:num w:numId="169">
    <w:abstractNumId w:val="46"/>
  </w:num>
  <w:num w:numId="170">
    <w:abstractNumId w:val="146"/>
  </w:num>
  <w:num w:numId="171">
    <w:abstractNumId w:val="139"/>
  </w:num>
  <w:num w:numId="172">
    <w:abstractNumId w:val="132"/>
  </w:num>
  <w:num w:numId="173">
    <w:abstractNumId w:val="6"/>
  </w:num>
  <w:num w:numId="174">
    <w:abstractNumId w:val="10"/>
  </w:num>
  <w:num w:numId="175">
    <w:abstractNumId w:val="104"/>
  </w:num>
  <w:num w:numId="176">
    <w:abstractNumId w:val="13"/>
  </w:num>
  <w:num w:numId="177">
    <w:abstractNumId w:val="147"/>
  </w:num>
  <w:num w:numId="178">
    <w:abstractNumId w:val="119"/>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hideSpellingErrors/>
  <w:defaultTabStop w:val="708"/>
  <w:autoHyphenation/>
  <w:evenAndOddHeaders/>
  <w:drawingGridHorizontalSpacing w:val="120"/>
  <w:displayHorizontalDrawingGridEvery w:val="2"/>
  <w:characterSpacingControl w:val="doNotCompress"/>
  <w:hdrShapeDefaults>
    <o:shapedefaults v:ext="edit" spidmax="73730"/>
  </w:hdrShapeDefaults>
  <w:footnotePr>
    <w:footnote w:id="-1"/>
    <w:footnote w:id="0"/>
  </w:footnotePr>
  <w:endnotePr>
    <w:endnote w:id="-1"/>
    <w:endnote w:id="0"/>
  </w:endnotePr>
  <w:compat/>
  <w:rsids>
    <w:rsidRoot w:val="008D5A69"/>
    <w:rsid w:val="00001D69"/>
    <w:rsid w:val="000159A0"/>
    <w:rsid w:val="00021598"/>
    <w:rsid w:val="00021A5E"/>
    <w:rsid w:val="00022B7C"/>
    <w:rsid w:val="00033630"/>
    <w:rsid w:val="00042407"/>
    <w:rsid w:val="0004265F"/>
    <w:rsid w:val="00046B99"/>
    <w:rsid w:val="00055B05"/>
    <w:rsid w:val="0007357B"/>
    <w:rsid w:val="00073F95"/>
    <w:rsid w:val="000837A3"/>
    <w:rsid w:val="00084A17"/>
    <w:rsid w:val="00087104"/>
    <w:rsid w:val="0008718E"/>
    <w:rsid w:val="000A4644"/>
    <w:rsid w:val="000A7B23"/>
    <w:rsid w:val="000B1777"/>
    <w:rsid w:val="000B7B90"/>
    <w:rsid w:val="000C005D"/>
    <w:rsid w:val="000C6069"/>
    <w:rsid w:val="000C6A31"/>
    <w:rsid w:val="000D0DB4"/>
    <w:rsid w:val="000D4659"/>
    <w:rsid w:val="000D5DF6"/>
    <w:rsid w:val="000E02E7"/>
    <w:rsid w:val="000E34F7"/>
    <w:rsid w:val="000E4A47"/>
    <w:rsid w:val="000F0A06"/>
    <w:rsid w:val="000F6279"/>
    <w:rsid w:val="000F7D77"/>
    <w:rsid w:val="00106648"/>
    <w:rsid w:val="00107B7F"/>
    <w:rsid w:val="00113B4D"/>
    <w:rsid w:val="0011408B"/>
    <w:rsid w:val="001205B7"/>
    <w:rsid w:val="00121EEB"/>
    <w:rsid w:val="001233FD"/>
    <w:rsid w:val="00125688"/>
    <w:rsid w:val="00126D8B"/>
    <w:rsid w:val="00130E37"/>
    <w:rsid w:val="00133E42"/>
    <w:rsid w:val="00135474"/>
    <w:rsid w:val="001376BF"/>
    <w:rsid w:val="001550FC"/>
    <w:rsid w:val="00156B5F"/>
    <w:rsid w:val="00161BE9"/>
    <w:rsid w:val="001717E5"/>
    <w:rsid w:val="00173CE5"/>
    <w:rsid w:val="00174175"/>
    <w:rsid w:val="001774D5"/>
    <w:rsid w:val="00180D92"/>
    <w:rsid w:val="00182B6E"/>
    <w:rsid w:val="00184394"/>
    <w:rsid w:val="00185DB7"/>
    <w:rsid w:val="00191D26"/>
    <w:rsid w:val="00194EA3"/>
    <w:rsid w:val="00194F18"/>
    <w:rsid w:val="00197B51"/>
    <w:rsid w:val="001A42BE"/>
    <w:rsid w:val="001A4B93"/>
    <w:rsid w:val="001A7614"/>
    <w:rsid w:val="001B2901"/>
    <w:rsid w:val="001B36DE"/>
    <w:rsid w:val="001C00AF"/>
    <w:rsid w:val="001C22D6"/>
    <w:rsid w:val="001C3344"/>
    <w:rsid w:val="001D69FD"/>
    <w:rsid w:val="001D79C9"/>
    <w:rsid w:val="001E3370"/>
    <w:rsid w:val="001E3AF1"/>
    <w:rsid w:val="001E4878"/>
    <w:rsid w:val="001F1C1C"/>
    <w:rsid w:val="001F1E3F"/>
    <w:rsid w:val="00207101"/>
    <w:rsid w:val="00211FE7"/>
    <w:rsid w:val="002124A3"/>
    <w:rsid w:val="00213E5C"/>
    <w:rsid w:val="0021432C"/>
    <w:rsid w:val="00215144"/>
    <w:rsid w:val="00217D51"/>
    <w:rsid w:val="002209FB"/>
    <w:rsid w:val="00222C3F"/>
    <w:rsid w:val="0022337C"/>
    <w:rsid w:val="002320A0"/>
    <w:rsid w:val="00232237"/>
    <w:rsid w:val="00232D82"/>
    <w:rsid w:val="00236929"/>
    <w:rsid w:val="00237583"/>
    <w:rsid w:val="00237C91"/>
    <w:rsid w:val="00243C3E"/>
    <w:rsid w:val="00243DDC"/>
    <w:rsid w:val="00253834"/>
    <w:rsid w:val="002622AA"/>
    <w:rsid w:val="0027342D"/>
    <w:rsid w:val="0028182B"/>
    <w:rsid w:val="00281CA5"/>
    <w:rsid w:val="00282B62"/>
    <w:rsid w:val="002912F4"/>
    <w:rsid w:val="002A19B4"/>
    <w:rsid w:val="002A6D6A"/>
    <w:rsid w:val="002B036E"/>
    <w:rsid w:val="002B3F51"/>
    <w:rsid w:val="002B5F48"/>
    <w:rsid w:val="002B69FA"/>
    <w:rsid w:val="002C090E"/>
    <w:rsid w:val="002C45EC"/>
    <w:rsid w:val="002C4A39"/>
    <w:rsid w:val="002C62F7"/>
    <w:rsid w:val="002C7164"/>
    <w:rsid w:val="002D0A95"/>
    <w:rsid w:val="002D139D"/>
    <w:rsid w:val="002D2483"/>
    <w:rsid w:val="002D4D4C"/>
    <w:rsid w:val="002D6AAF"/>
    <w:rsid w:val="002D7388"/>
    <w:rsid w:val="002E6762"/>
    <w:rsid w:val="002E7280"/>
    <w:rsid w:val="002F16AB"/>
    <w:rsid w:val="002F5E09"/>
    <w:rsid w:val="002F6D06"/>
    <w:rsid w:val="0030038B"/>
    <w:rsid w:val="00304785"/>
    <w:rsid w:val="0030485A"/>
    <w:rsid w:val="003120D4"/>
    <w:rsid w:val="00315729"/>
    <w:rsid w:val="003160F8"/>
    <w:rsid w:val="00325161"/>
    <w:rsid w:val="00327752"/>
    <w:rsid w:val="003326EC"/>
    <w:rsid w:val="00333C5F"/>
    <w:rsid w:val="003340A3"/>
    <w:rsid w:val="00337F8D"/>
    <w:rsid w:val="00346021"/>
    <w:rsid w:val="00347788"/>
    <w:rsid w:val="00352889"/>
    <w:rsid w:val="003546CC"/>
    <w:rsid w:val="0036097E"/>
    <w:rsid w:val="00371B9B"/>
    <w:rsid w:val="00373CFF"/>
    <w:rsid w:val="00376076"/>
    <w:rsid w:val="003817D9"/>
    <w:rsid w:val="00383D62"/>
    <w:rsid w:val="003860DF"/>
    <w:rsid w:val="00393B8D"/>
    <w:rsid w:val="003A08E8"/>
    <w:rsid w:val="003A14A6"/>
    <w:rsid w:val="003A2C46"/>
    <w:rsid w:val="003A6802"/>
    <w:rsid w:val="003B05B3"/>
    <w:rsid w:val="003B3AEE"/>
    <w:rsid w:val="003B3E2F"/>
    <w:rsid w:val="003B63AE"/>
    <w:rsid w:val="003C1424"/>
    <w:rsid w:val="003C3613"/>
    <w:rsid w:val="003C7D79"/>
    <w:rsid w:val="003D128B"/>
    <w:rsid w:val="003D3CF1"/>
    <w:rsid w:val="003D67D5"/>
    <w:rsid w:val="003D79C7"/>
    <w:rsid w:val="003E44E2"/>
    <w:rsid w:val="003E5F9D"/>
    <w:rsid w:val="003E7B2B"/>
    <w:rsid w:val="003F2B02"/>
    <w:rsid w:val="004036B6"/>
    <w:rsid w:val="00405067"/>
    <w:rsid w:val="004050E1"/>
    <w:rsid w:val="00412647"/>
    <w:rsid w:val="004206C4"/>
    <w:rsid w:val="004211BE"/>
    <w:rsid w:val="00421A2B"/>
    <w:rsid w:val="00424DA1"/>
    <w:rsid w:val="00426BC5"/>
    <w:rsid w:val="004278F4"/>
    <w:rsid w:val="00432868"/>
    <w:rsid w:val="004373BD"/>
    <w:rsid w:val="00437A80"/>
    <w:rsid w:val="0044075D"/>
    <w:rsid w:val="00444C1A"/>
    <w:rsid w:val="004532DC"/>
    <w:rsid w:val="004568A5"/>
    <w:rsid w:val="00461CA0"/>
    <w:rsid w:val="00473457"/>
    <w:rsid w:val="0047449A"/>
    <w:rsid w:val="00476DCE"/>
    <w:rsid w:val="004902BC"/>
    <w:rsid w:val="0049766F"/>
    <w:rsid w:val="004A4567"/>
    <w:rsid w:val="004C4487"/>
    <w:rsid w:val="004C649E"/>
    <w:rsid w:val="004C77E5"/>
    <w:rsid w:val="004D60E9"/>
    <w:rsid w:val="004D72A5"/>
    <w:rsid w:val="004D7837"/>
    <w:rsid w:val="004E0482"/>
    <w:rsid w:val="004F4699"/>
    <w:rsid w:val="00500192"/>
    <w:rsid w:val="00505E52"/>
    <w:rsid w:val="00521923"/>
    <w:rsid w:val="00525889"/>
    <w:rsid w:val="00526746"/>
    <w:rsid w:val="0053496C"/>
    <w:rsid w:val="00536F5A"/>
    <w:rsid w:val="00544129"/>
    <w:rsid w:val="0054540D"/>
    <w:rsid w:val="0055054E"/>
    <w:rsid w:val="005521CE"/>
    <w:rsid w:val="005567D3"/>
    <w:rsid w:val="00561A97"/>
    <w:rsid w:val="00564790"/>
    <w:rsid w:val="005678D3"/>
    <w:rsid w:val="005714A3"/>
    <w:rsid w:val="00575F0A"/>
    <w:rsid w:val="00580065"/>
    <w:rsid w:val="00583637"/>
    <w:rsid w:val="005874F8"/>
    <w:rsid w:val="005973EF"/>
    <w:rsid w:val="005B175F"/>
    <w:rsid w:val="005C0F84"/>
    <w:rsid w:val="005C1208"/>
    <w:rsid w:val="005C35EB"/>
    <w:rsid w:val="005C6C6A"/>
    <w:rsid w:val="005D005E"/>
    <w:rsid w:val="005D0717"/>
    <w:rsid w:val="005D26FA"/>
    <w:rsid w:val="005D7118"/>
    <w:rsid w:val="005D7DDF"/>
    <w:rsid w:val="005E5D5B"/>
    <w:rsid w:val="005E6125"/>
    <w:rsid w:val="005F1638"/>
    <w:rsid w:val="005F2047"/>
    <w:rsid w:val="005F2A5A"/>
    <w:rsid w:val="005F522E"/>
    <w:rsid w:val="006006D1"/>
    <w:rsid w:val="00604382"/>
    <w:rsid w:val="006047C6"/>
    <w:rsid w:val="0060705C"/>
    <w:rsid w:val="0061332D"/>
    <w:rsid w:val="006204F9"/>
    <w:rsid w:val="0062061A"/>
    <w:rsid w:val="00623E3D"/>
    <w:rsid w:val="006245BD"/>
    <w:rsid w:val="00626C6D"/>
    <w:rsid w:val="00634F19"/>
    <w:rsid w:val="00642B46"/>
    <w:rsid w:val="00642DC6"/>
    <w:rsid w:val="0064791D"/>
    <w:rsid w:val="00647EF7"/>
    <w:rsid w:val="00651B52"/>
    <w:rsid w:val="00655C5D"/>
    <w:rsid w:val="00656FAB"/>
    <w:rsid w:val="006655D4"/>
    <w:rsid w:val="00666920"/>
    <w:rsid w:val="006678F8"/>
    <w:rsid w:val="00670D53"/>
    <w:rsid w:val="006844E9"/>
    <w:rsid w:val="00693626"/>
    <w:rsid w:val="006940E9"/>
    <w:rsid w:val="006968E6"/>
    <w:rsid w:val="0069701B"/>
    <w:rsid w:val="006B62B3"/>
    <w:rsid w:val="006B64D4"/>
    <w:rsid w:val="006C0212"/>
    <w:rsid w:val="006C206B"/>
    <w:rsid w:val="006C579C"/>
    <w:rsid w:val="006D0585"/>
    <w:rsid w:val="006D23F7"/>
    <w:rsid w:val="006D2F57"/>
    <w:rsid w:val="006D3C75"/>
    <w:rsid w:val="006E04D6"/>
    <w:rsid w:val="006E10CE"/>
    <w:rsid w:val="006E4DBC"/>
    <w:rsid w:val="006F1735"/>
    <w:rsid w:val="00702E04"/>
    <w:rsid w:val="00706915"/>
    <w:rsid w:val="007104AC"/>
    <w:rsid w:val="007119ED"/>
    <w:rsid w:val="007158ED"/>
    <w:rsid w:val="0072686C"/>
    <w:rsid w:val="00734664"/>
    <w:rsid w:val="007402E5"/>
    <w:rsid w:val="007465D9"/>
    <w:rsid w:val="00746B9B"/>
    <w:rsid w:val="00754469"/>
    <w:rsid w:val="007559C3"/>
    <w:rsid w:val="00761357"/>
    <w:rsid w:val="007659C6"/>
    <w:rsid w:val="007702CB"/>
    <w:rsid w:val="0077379F"/>
    <w:rsid w:val="007843AC"/>
    <w:rsid w:val="007A2AE6"/>
    <w:rsid w:val="007A3053"/>
    <w:rsid w:val="007A56A2"/>
    <w:rsid w:val="007A7C0F"/>
    <w:rsid w:val="007B20C0"/>
    <w:rsid w:val="007B5B01"/>
    <w:rsid w:val="007B605B"/>
    <w:rsid w:val="007C0C06"/>
    <w:rsid w:val="007D6D22"/>
    <w:rsid w:val="007D7184"/>
    <w:rsid w:val="007D79FB"/>
    <w:rsid w:val="007D7E68"/>
    <w:rsid w:val="007E48ED"/>
    <w:rsid w:val="007E5C0F"/>
    <w:rsid w:val="007E6131"/>
    <w:rsid w:val="007F1330"/>
    <w:rsid w:val="007F3152"/>
    <w:rsid w:val="007F43BB"/>
    <w:rsid w:val="007F6551"/>
    <w:rsid w:val="007F7390"/>
    <w:rsid w:val="0080301A"/>
    <w:rsid w:val="00807FA1"/>
    <w:rsid w:val="00811B55"/>
    <w:rsid w:val="00812346"/>
    <w:rsid w:val="00816311"/>
    <w:rsid w:val="00816CE7"/>
    <w:rsid w:val="00820A17"/>
    <w:rsid w:val="00823172"/>
    <w:rsid w:val="00825879"/>
    <w:rsid w:val="0082640E"/>
    <w:rsid w:val="00830081"/>
    <w:rsid w:val="00832F2B"/>
    <w:rsid w:val="0083370A"/>
    <w:rsid w:val="0084086F"/>
    <w:rsid w:val="00842266"/>
    <w:rsid w:val="00844A13"/>
    <w:rsid w:val="00847C86"/>
    <w:rsid w:val="00851779"/>
    <w:rsid w:val="0085293C"/>
    <w:rsid w:val="00853CE7"/>
    <w:rsid w:val="00853F6D"/>
    <w:rsid w:val="00855C78"/>
    <w:rsid w:val="00861DA0"/>
    <w:rsid w:val="00862059"/>
    <w:rsid w:val="00865F5E"/>
    <w:rsid w:val="0086686E"/>
    <w:rsid w:val="008677C1"/>
    <w:rsid w:val="008707D3"/>
    <w:rsid w:val="00873800"/>
    <w:rsid w:val="00890885"/>
    <w:rsid w:val="00896A4B"/>
    <w:rsid w:val="008B7913"/>
    <w:rsid w:val="008B7BE1"/>
    <w:rsid w:val="008C4351"/>
    <w:rsid w:val="008C6928"/>
    <w:rsid w:val="008C74C6"/>
    <w:rsid w:val="008C7E38"/>
    <w:rsid w:val="008D5A69"/>
    <w:rsid w:val="008D757D"/>
    <w:rsid w:val="008E1C0C"/>
    <w:rsid w:val="008E2263"/>
    <w:rsid w:val="008E3871"/>
    <w:rsid w:val="008E504C"/>
    <w:rsid w:val="008E76BC"/>
    <w:rsid w:val="008F11E2"/>
    <w:rsid w:val="008F2C22"/>
    <w:rsid w:val="008F7D1D"/>
    <w:rsid w:val="00901ACA"/>
    <w:rsid w:val="00901B7A"/>
    <w:rsid w:val="009073AF"/>
    <w:rsid w:val="00910540"/>
    <w:rsid w:val="00911D3B"/>
    <w:rsid w:val="0091462F"/>
    <w:rsid w:val="009153AF"/>
    <w:rsid w:val="009224D8"/>
    <w:rsid w:val="009310D3"/>
    <w:rsid w:val="0094097A"/>
    <w:rsid w:val="00942B56"/>
    <w:rsid w:val="00944053"/>
    <w:rsid w:val="0094558A"/>
    <w:rsid w:val="0095353B"/>
    <w:rsid w:val="0095517B"/>
    <w:rsid w:val="00955284"/>
    <w:rsid w:val="009558B4"/>
    <w:rsid w:val="00955924"/>
    <w:rsid w:val="009573DF"/>
    <w:rsid w:val="00960252"/>
    <w:rsid w:val="00962CDA"/>
    <w:rsid w:val="009666E2"/>
    <w:rsid w:val="00967112"/>
    <w:rsid w:val="00972D1A"/>
    <w:rsid w:val="009815E4"/>
    <w:rsid w:val="00981C97"/>
    <w:rsid w:val="0098429C"/>
    <w:rsid w:val="009879C9"/>
    <w:rsid w:val="00995FD7"/>
    <w:rsid w:val="009A0069"/>
    <w:rsid w:val="009A0363"/>
    <w:rsid w:val="009A4F66"/>
    <w:rsid w:val="009B0AF5"/>
    <w:rsid w:val="009B331A"/>
    <w:rsid w:val="009B45D4"/>
    <w:rsid w:val="009B7F7B"/>
    <w:rsid w:val="009D0D6D"/>
    <w:rsid w:val="009D0F7F"/>
    <w:rsid w:val="009D1214"/>
    <w:rsid w:val="009D3A47"/>
    <w:rsid w:val="009D4565"/>
    <w:rsid w:val="009D4928"/>
    <w:rsid w:val="009D691C"/>
    <w:rsid w:val="009D737D"/>
    <w:rsid w:val="009E758B"/>
    <w:rsid w:val="009F09EC"/>
    <w:rsid w:val="009F0BE1"/>
    <w:rsid w:val="009F7FC8"/>
    <w:rsid w:val="00A00F65"/>
    <w:rsid w:val="00A0172B"/>
    <w:rsid w:val="00A07945"/>
    <w:rsid w:val="00A144DD"/>
    <w:rsid w:val="00A22A84"/>
    <w:rsid w:val="00A25AF2"/>
    <w:rsid w:val="00A33CFA"/>
    <w:rsid w:val="00A43D4B"/>
    <w:rsid w:val="00A445AA"/>
    <w:rsid w:val="00A447F8"/>
    <w:rsid w:val="00A45140"/>
    <w:rsid w:val="00A47735"/>
    <w:rsid w:val="00A52062"/>
    <w:rsid w:val="00A53E4C"/>
    <w:rsid w:val="00A5451E"/>
    <w:rsid w:val="00A554B6"/>
    <w:rsid w:val="00A60076"/>
    <w:rsid w:val="00A60440"/>
    <w:rsid w:val="00A6468F"/>
    <w:rsid w:val="00A70A9F"/>
    <w:rsid w:val="00A755CA"/>
    <w:rsid w:val="00A92CF2"/>
    <w:rsid w:val="00A97DEC"/>
    <w:rsid w:val="00AA2CE9"/>
    <w:rsid w:val="00AA79F9"/>
    <w:rsid w:val="00AB20B0"/>
    <w:rsid w:val="00AB2D1E"/>
    <w:rsid w:val="00AB52D6"/>
    <w:rsid w:val="00AC675D"/>
    <w:rsid w:val="00AD59F4"/>
    <w:rsid w:val="00AD6388"/>
    <w:rsid w:val="00AE39FE"/>
    <w:rsid w:val="00AE49C1"/>
    <w:rsid w:val="00AE6C07"/>
    <w:rsid w:val="00AE6EE3"/>
    <w:rsid w:val="00AE7EF4"/>
    <w:rsid w:val="00AF14A5"/>
    <w:rsid w:val="00AF2237"/>
    <w:rsid w:val="00AF47AC"/>
    <w:rsid w:val="00AF4A77"/>
    <w:rsid w:val="00AF4FD8"/>
    <w:rsid w:val="00AF6AB2"/>
    <w:rsid w:val="00B108FC"/>
    <w:rsid w:val="00B147C3"/>
    <w:rsid w:val="00B20B36"/>
    <w:rsid w:val="00B2373C"/>
    <w:rsid w:val="00B23DBF"/>
    <w:rsid w:val="00B27B16"/>
    <w:rsid w:val="00B365CA"/>
    <w:rsid w:val="00B37577"/>
    <w:rsid w:val="00B405A7"/>
    <w:rsid w:val="00B407F5"/>
    <w:rsid w:val="00B446F3"/>
    <w:rsid w:val="00B46866"/>
    <w:rsid w:val="00B47D92"/>
    <w:rsid w:val="00B5076F"/>
    <w:rsid w:val="00B50C27"/>
    <w:rsid w:val="00B516ED"/>
    <w:rsid w:val="00B53DEC"/>
    <w:rsid w:val="00B55A6C"/>
    <w:rsid w:val="00B56496"/>
    <w:rsid w:val="00B60589"/>
    <w:rsid w:val="00B62E82"/>
    <w:rsid w:val="00B638DC"/>
    <w:rsid w:val="00B64B50"/>
    <w:rsid w:val="00B6516C"/>
    <w:rsid w:val="00B72D22"/>
    <w:rsid w:val="00B740A9"/>
    <w:rsid w:val="00B7426A"/>
    <w:rsid w:val="00B75E2A"/>
    <w:rsid w:val="00B766BC"/>
    <w:rsid w:val="00B77A43"/>
    <w:rsid w:val="00B80225"/>
    <w:rsid w:val="00B83000"/>
    <w:rsid w:val="00B838DB"/>
    <w:rsid w:val="00B874B2"/>
    <w:rsid w:val="00B87AF3"/>
    <w:rsid w:val="00B91263"/>
    <w:rsid w:val="00BA0BFB"/>
    <w:rsid w:val="00BA2440"/>
    <w:rsid w:val="00BA48AD"/>
    <w:rsid w:val="00BA5352"/>
    <w:rsid w:val="00BB2ACD"/>
    <w:rsid w:val="00BB5607"/>
    <w:rsid w:val="00BB5F85"/>
    <w:rsid w:val="00BB65E4"/>
    <w:rsid w:val="00BB7777"/>
    <w:rsid w:val="00BC1469"/>
    <w:rsid w:val="00BC5601"/>
    <w:rsid w:val="00BC5C34"/>
    <w:rsid w:val="00BC6869"/>
    <w:rsid w:val="00BD21AD"/>
    <w:rsid w:val="00BD3BDB"/>
    <w:rsid w:val="00BD5262"/>
    <w:rsid w:val="00BD76C6"/>
    <w:rsid w:val="00BD7D61"/>
    <w:rsid w:val="00BE0B11"/>
    <w:rsid w:val="00BF1C94"/>
    <w:rsid w:val="00BF2BFE"/>
    <w:rsid w:val="00BF2DF7"/>
    <w:rsid w:val="00BF2FE6"/>
    <w:rsid w:val="00BF652D"/>
    <w:rsid w:val="00C000BD"/>
    <w:rsid w:val="00C0424E"/>
    <w:rsid w:val="00C05AB5"/>
    <w:rsid w:val="00C11751"/>
    <w:rsid w:val="00C13C17"/>
    <w:rsid w:val="00C16BC6"/>
    <w:rsid w:val="00C22689"/>
    <w:rsid w:val="00C23863"/>
    <w:rsid w:val="00C338D0"/>
    <w:rsid w:val="00C55B93"/>
    <w:rsid w:val="00C563CA"/>
    <w:rsid w:val="00C643D5"/>
    <w:rsid w:val="00C71A67"/>
    <w:rsid w:val="00C77224"/>
    <w:rsid w:val="00C840DC"/>
    <w:rsid w:val="00C865FB"/>
    <w:rsid w:val="00C91418"/>
    <w:rsid w:val="00C940D3"/>
    <w:rsid w:val="00C94943"/>
    <w:rsid w:val="00C95548"/>
    <w:rsid w:val="00CA0435"/>
    <w:rsid w:val="00CA1915"/>
    <w:rsid w:val="00CA4375"/>
    <w:rsid w:val="00CB1539"/>
    <w:rsid w:val="00CB4350"/>
    <w:rsid w:val="00CB5583"/>
    <w:rsid w:val="00CC7CF0"/>
    <w:rsid w:val="00CD2A2B"/>
    <w:rsid w:val="00CD44EE"/>
    <w:rsid w:val="00CE45AA"/>
    <w:rsid w:val="00CE4C9F"/>
    <w:rsid w:val="00CF0B73"/>
    <w:rsid w:val="00CF5BA3"/>
    <w:rsid w:val="00D01DD9"/>
    <w:rsid w:val="00D02D2D"/>
    <w:rsid w:val="00D0332F"/>
    <w:rsid w:val="00D13330"/>
    <w:rsid w:val="00D17630"/>
    <w:rsid w:val="00D25298"/>
    <w:rsid w:val="00D37441"/>
    <w:rsid w:val="00D374E4"/>
    <w:rsid w:val="00D37F77"/>
    <w:rsid w:val="00D541C8"/>
    <w:rsid w:val="00D562BB"/>
    <w:rsid w:val="00D613C2"/>
    <w:rsid w:val="00D61954"/>
    <w:rsid w:val="00D654AB"/>
    <w:rsid w:val="00D65BB9"/>
    <w:rsid w:val="00D70580"/>
    <w:rsid w:val="00D727EC"/>
    <w:rsid w:val="00D72E38"/>
    <w:rsid w:val="00D76098"/>
    <w:rsid w:val="00D77CE2"/>
    <w:rsid w:val="00D806DB"/>
    <w:rsid w:val="00D92666"/>
    <w:rsid w:val="00DA2BC3"/>
    <w:rsid w:val="00DA31F9"/>
    <w:rsid w:val="00DA4049"/>
    <w:rsid w:val="00DB0B8C"/>
    <w:rsid w:val="00DB0EBF"/>
    <w:rsid w:val="00DB1D87"/>
    <w:rsid w:val="00DB26A9"/>
    <w:rsid w:val="00DB5B4F"/>
    <w:rsid w:val="00DC525D"/>
    <w:rsid w:val="00DD061A"/>
    <w:rsid w:val="00DD30CB"/>
    <w:rsid w:val="00DD5542"/>
    <w:rsid w:val="00DD7D41"/>
    <w:rsid w:val="00DE3C5D"/>
    <w:rsid w:val="00DF3F90"/>
    <w:rsid w:val="00DF52B7"/>
    <w:rsid w:val="00DF600D"/>
    <w:rsid w:val="00DF672E"/>
    <w:rsid w:val="00E06F9A"/>
    <w:rsid w:val="00E13CDA"/>
    <w:rsid w:val="00E27533"/>
    <w:rsid w:val="00E33D47"/>
    <w:rsid w:val="00E40A4A"/>
    <w:rsid w:val="00E44811"/>
    <w:rsid w:val="00E457E0"/>
    <w:rsid w:val="00E5008B"/>
    <w:rsid w:val="00E50F6C"/>
    <w:rsid w:val="00E5293F"/>
    <w:rsid w:val="00E52AD9"/>
    <w:rsid w:val="00E53C25"/>
    <w:rsid w:val="00E57D73"/>
    <w:rsid w:val="00E60ED1"/>
    <w:rsid w:val="00E7028D"/>
    <w:rsid w:val="00E71A59"/>
    <w:rsid w:val="00E724B3"/>
    <w:rsid w:val="00E73486"/>
    <w:rsid w:val="00E736DF"/>
    <w:rsid w:val="00E80F31"/>
    <w:rsid w:val="00E810F6"/>
    <w:rsid w:val="00E816C3"/>
    <w:rsid w:val="00E866E7"/>
    <w:rsid w:val="00E95E92"/>
    <w:rsid w:val="00EA7D83"/>
    <w:rsid w:val="00EB170A"/>
    <w:rsid w:val="00EB3917"/>
    <w:rsid w:val="00EC2177"/>
    <w:rsid w:val="00EE11BC"/>
    <w:rsid w:val="00EE57A7"/>
    <w:rsid w:val="00EE6740"/>
    <w:rsid w:val="00EF12B5"/>
    <w:rsid w:val="00EF2642"/>
    <w:rsid w:val="00EF283D"/>
    <w:rsid w:val="00EF3393"/>
    <w:rsid w:val="00EF6413"/>
    <w:rsid w:val="00F060B8"/>
    <w:rsid w:val="00F10587"/>
    <w:rsid w:val="00F11866"/>
    <w:rsid w:val="00F132A1"/>
    <w:rsid w:val="00F1547F"/>
    <w:rsid w:val="00F210A1"/>
    <w:rsid w:val="00F24C48"/>
    <w:rsid w:val="00F25144"/>
    <w:rsid w:val="00F264C9"/>
    <w:rsid w:val="00F30063"/>
    <w:rsid w:val="00F3499A"/>
    <w:rsid w:val="00F34CAC"/>
    <w:rsid w:val="00F423AC"/>
    <w:rsid w:val="00F4420D"/>
    <w:rsid w:val="00F46F20"/>
    <w:rsid w:val="00F50798"/>
    <w:rsid w:val="00F56F4B"/>
    <w:rsid w:val="00F57401"/>
    <w:rsid w:val="00F654D6"/>
    <w:rsid w:val="00F6707F"/>
    <w:rsid w:val="00F81DD3"/>
    <w:rsid w:val="00F82C2B"/>
    <w:rsid w:val="00F8307B"/>
    <w:rsid w:val="00F8541B"/>
    <w:rsid w:val="00F9129A"/>
    <w:rsid w:val="00FA0861"/>
    <w:rsid w:val="00FA2058"/>
    <w:rsid w:val="00FA3488"/>
    <w:rsid w:val="00FB3AEF"/>
    <w:rsid w:val="00FB5A18"/>
    <w:rsid w:val="00FC60AC"/>
    <w:rsid w:val="00FC646A"/>
    <w:rsid w:val="00FD1167"/>
    <w:rsid w:val="00FD26E2"/>
    <w:rsid w:val="00FD626F"/>
    <w:rsid w:val="00FE5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page number" w:uiPriority="0"/>
    <w:lsdException w:name="endnote text" w:uiPriority="0"/>
    <w:lsdException w:name="List"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D9"/>
    <w:rPr>
      <w:rFonts w:eastAsia="Times New Roman"/>
      <w:sz w:val="24"/>
      <w:szCs w:val="24"/>
      <w:lang w:eastAsia="ru-RU"/>
    </w:rPr>
  </w:style>
  <w:style w:type="paragraph" w:styleId="1">
    <w:name w:val="heading 1"/>
    <w:aliases w:val="H1"/>
    <w:basedOn w:val="a"/>
    <w:next w:val="a"/>
    <w:link w:val="10"/>
    <w:autoRedefine/>
    <w:qFormat/>
    <w:rsid w:val="00021A5E"/>
    <w:pPr>
      <w:keepNext/>
      <w:spacing w:line="276" w:lineRule="auto"/>
      <w:jc w:val="center"/>
      <w:outlineLvl w:val="0"/>
    </w:pPr>
    <w:rPr>
      <w:rFonts w:cs="Arial"/>
      <w:b/>
      <w:bCs/>
      <w:caps/>
      <w:kern w:val="32"/>
      <w:sz w:val="28"/>
      <w:szCs w:val="32"/>
    </w:rPr>
  </w:style>
  <w:style w:type="paragraph" w:styleId="2">
    <w:name w:val="heading 2"/>
    <w:basedOn w:val="a"/>
    <w:next w:val="a"/>
    <w:link w:val="20"/>
    <w:autoRedefine/>
    <w:qFormat/>
    <w:rsid w:val="00232D82"/>
    <w:pPr>
      <w:keepNext/>
      <w:spacing w:line="276" w:lineRule="auto"/>
      <w:jc w:val="center"/>
      <w:outlineLvl w:val="1"/>
    </w:pPr>
    <w:rPr>
      <w:b/>
      <w:bCs/>
      <w:caps/>
      <w:sz w:val="26"/>
    </w:rPr>
  </w:style>
  <w:style w:type="paragraph" w:styleId="3">
    <w:name w:val="heading 3"/>
    <w:basedOn w:val="a"/>
    <w:next w:val="a"/>
    <w:link w:val="30"/>
    <w:qFormat/>
    <w:rsid w:val="00C940D3"/>
    <w:pPr>
      <w:keepNext/>
      <w:spacing w:before="240" w:after="60"/>
      <w:outlineLvl w:val="2"/>
    </w:pPr>
    <w:rPr>
      <w:rFonts w:ascii="Arial" w:hAnsi="Arial" w:cs="Arial"/>
      <w:b/>
      <w:bCs/>
      <w:sz w:val="26"/>
      <w:szCs w:val="26"/>
    </w:rPr>
  </w:style>
  <w:style w:type="paragraph" w:styleId="4">
    <w:name w:val="heading 4"/>
    <w:basedOn w:val="a"/>
    <w:next w:val="a"/>
    <w:link w:val="40"/>
    <w:autoRedefine/>
    <w:qFormat/>
    <w:rsid w:val="00033630"/>
    <w:pPr>
      <w:keepNext/>
      <w:spacing w:line="276" w:lineRule="auto"/>
      <w:jc w:val="center"/>
      <w:outlineLvl w:val="3"/>
    </w:pPr>
    <w:rPr>
      <w:b/>
      <w:bCs/>
      <w:szCs w:val="26"/>
    </w:rPr>
  </w:style>
  <w:style w:type="paragraph" w:styleId="5">
    <w:name w:val="heading 5"/>
    <w:basedOn w:val="a"/>
    <w:next w:val="a"/>
    <w:link w:val="50"/>
    <w:qFormat/>
    <w:rsid w:val="00135474"/>
    <w:pPr>
      <w:keepNext/>
      <w:jc w:val="center"/>
      <w:outlineLvl w:val="4"/>
    </w:pPr>
    <w:rPr>
      <w:bCs/>
      <w:i/>
      <w:iCs/>
      <w:szCs w:val="20"/>
    </w:rPr>
  </w:style>
  <w:style w:type="paragraph" w:styleId="6">
    <w:name w:val="heading 6"/>
    <w:basedOn w:val="a"/>
    <w:next w:val="a"/>
    <w:link w:val="60"/>
    <w:uiPriority w:val="9"/>
    <w:qFormat/>
    <w:rsid w:val="00135474"/>
    <w:pPr>
      <w:keepNext/>
      <w:jc w:val="center"/>
      <w:outlineLvl w:val="5"/>
    </w:pPr>
    <w:rPr>
      <w:b/>
      <w:bCs/>
      <w:i/>
      <w:iCs/>
      <w:szCs w:val="20"/>
    </w:rPr>
  </w:style>
  <w:style w:type="paragraph" w:styleId="7">
    <w:name w:val="heading 7"/>
    <w:basedOn w:val="a"/>
    <w:next w:val="a"/>
    <w:link w:val="70"/>
    <w:uiPriority w:val="9"/>
    <w:qFormat/>
    <w:rsid w:val="00C940D3"/>
    <w:pPr>
      <w:spacing w:before="240" w:after="60"/>
      <w:outlineLvl w:val="6"/>
    </w:pPr>
    <w:rPr>
      <w:rFonts w:ascii="Calibri" w:hAnsi="Calibri"/>
      <w:lang w:val="en-US" w:eastAsia="en-US"/>
    </w:rPr>
  </w:style>
  <w:style w:type="paragraph" w:styleId="8">
    <w:name w:val="heading 8"/>
    <w:basedOn w:val="a"/>
    <w:next w:val="a"/>
    <w:link w:val="80"/>
    <w:uiPriority w:val="9"/>
    <w:qFormat/>
    <w:rsid w:val="00135474"/>
    <w:pPr>
      <w:keepNext/>
      <w:ind w:right="-619" w:firstLine="720"/>
      <w:jc w:val="right"/>
      <w:outlineLvl w:val="7"/>
    </w:pPr>
    <w:rPr>
      <w:i/>
      <w:iCs/>
      <w:szCs w:val="20"/>
    </w:rPr>
  </w:style>
  <w:style w:type="paragraph" w:styleId="9">
    <w:name w:val="heading 9"/>
    <w:basedOn w:val="a"/>
    <w:next w:val="a"/>
    <w:link w:val="90"/>
    <w:uiPriority w:val="9"/>
    <w:qFormat/>
    <w:rsid w:val="00135474"/>
    <w:pPr>
      <w:keepNext/>
      <w:jc w:val="right"/>
      <w:outlineLvl w:val="8"/>
    </w:pPr>
    <w:rPr>
      <w:b/>
      <w:bCs/>
      <w:i/>
      <w:i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021A5E"/>
    <w:rPr>
      <w:rFonts w:eastAsia="Times New Roman" w:cs="Arial"/>
      <w:b/>
      <w:bCs/>
      <w:caps/>
      <w:kern w:val="32"/>
      <w:szCs w:val="32"/>
      <w:lang w:eastAsia="ru-RU"/>
    </w:rPr>
  </w:style>
  <w:style w:type="character" w:customStyle="1" w:styleId="20">
    <w:name w:val="Заголовок 2 Знак"/>
    <w:basedOn w:val="a0"/>
    <w:link w:val="2"/>
    <w:rsid w:val="00232D82"/>
    <w:rPr>
      <w:rFonts w:eastAsia="Times New Roman"/>
      <w:b/>
      <w:bCs/>
      <w:caps/>
      <w:sz w:val="26"/>
      <w:szCs w:val="24"/>
      <w:lang w:eastAsia="ru-RU"/>
    </w:rPr>
  </w:style>
  <w:style w:type="character" w:customStyle="1" w:styleId="30">
    <w:name w:val="Заголовок 3 Знак"/>
    <w:basedOn w:val="a0"/>
    <w:link w:val="3"/>
    <w:rsid w:val="00C940D3"/>
    <w:rPr>
      <w:rFonts w:ascii="Arial" w:eastAsia="Times New Roman" w:hAnsi="Arial" w:cs="Arial"/>
      <w:b/>
      <w:bCs/>
      <w:sz w:val="26"/>
      <w:szCs w:val="26"/>
      <w:lang w:eastAsia="ru-RU"/>
    </w:rPr>
  </w:style>
  <w:style w:type="character" w:customStyle="1" w:styleId="40">
    <w:name w:val="Заголовок 4 Знак"/>
    <w:basedOn w:val="a0"/>
    <w:link w:val="4"/>
    <w:rsid w:val="00033630"/>
    <w:rPr>
      <w:rFonts w:eastAsia="Times New Roman"/>
      <w:b/>
      <w:bCs/>
      <w:sz w:val="24"/>
      <w:szCs w:val="26"/>
      <w:lang w:eastAsia="ru-RU"/>
    </w:rPr>
  </w:style>
  <w:style w:type="character" w:customStyle="1" w:styleId="50">
    <w:name w:val="Заголовок 5 Знак"/>
    <w:basedOn w:val="a0"/>
    <w:link w:val="5"/>
    <w:rsid w:val="00135474"/>
    <w:rPr>
      <w:rFonts w:eastAsia="Times New Roman"/>
      <w:bCs/>
      <w:i/>
      <w:iCs/>
      <w:sz w:val="24"/>
      <w:szCs w:val="20"/>
      <w:lang w:eastAsia="ru-RU"/>
    </w:rPr>
  </w:style>
  <w:style w:type="character" w:customStyle="1" w:styleId="60">
    <w:name w:val="Заголовок 6 Знак"/>
    <w:basedOn w:val="a0"/>
    <w:link w:val="6"/>
    <w:uiPriority w:val="9"/>
    <w:rsid w:val="00135474"/>
    <w:rPr>
      <w:rFonts w:eastAsia="Times New Roman"/>
      <w:b/>
      <w:bCs/>
      <w:i/>
      <w:iCs/>
      <w:sz w:val="24"/>
      <w:szCs w:val="20"/>
      <w:lang w:eastAsia="ru-RU"/>
    </w:rPr>
  </w:style>
  <w:style w:type="character" w:customStyle="1" w:styleId="70">
    <w:name w:val="Заголовок 7 Знак"/>
    <w:basedOn w:val="a0"/>
    <w:link w:val="7"/>
    <w:uiPriority w:val="9"/>
    <w:rsid w:val="00C940D3"/>
    <w:rPr>
      <w:rFonts w:ascii="Calibri" w:eastAsia="Times New Roman" w:hAnsi="Calibri"/>
      <w:sz w:val="24"/>
      <w:szCs w:val="24"/>
      <w:lang w:val="en-US"/>
    </w:rPr>
  </w:style>
  <w:style w:type="character" w:customStyle="1" w:styleId="80">
    <w:name w:val="Заголовок 8 Знак"/>
    <w:basedOn w:val="a0"/>
    <w:link w:val="8"/>
    <w:uiPriority w:val="9"/>
    <w:rsid w:val="00135474"/>
    <w:rPr>
      <w:rFonts w:eastAsia="Times New Roman"/>
      <w:i/>
      <w:iCs/>
      <w:sz w:val="24"/>
      <w:szCs w:val="20"/>
      <w:lang w:eastAsia="ru-RU"/>
    </w:rPr>
  </w:style>
  <w:style w:type="character" w:customStyle="1" w:styleId="90">
    <w:name w:val="Заголовок 9 Знак"/>
    <w:basedOn w:val="a0"/>
    <w:link w:val="9"/>
    <w:uiPriority w:val="9"/>
    <w:rsid w:val="00135474"/>
    <w:rPr>
      <w:rFonts w:eastAsia="Times New Roman"/>
      <w:b/>
      <w:bCs/>
      <w:i/>
      <w:iCs/>
      <w:sz w:val="24"/>
      <w:szCs w:val="20"/>
      <w:lang w:eastAsia="ru-RU"/>
    </w:rPr>
  </w:style>
  <w:style w:type="paragraph" w:styleId="21">
    <w:name w:val="Body Text Indent 2"/>
    <w:basedOn w:val="a"/>
    <w:link w:val="22"/>
    <w:rsid w:val="008D5A69"/>
    <w:pPr>
      <w:ind w:firstLine="709"/>
      <w:jc w:val="both"/>
    </w:pPr>
  </w:style>
  <w:style w:type="character" w:customStyle="1" w:styleId="22">
    <w:name w:val="Основной текст с отступом 2 Знак"/>
    <w:basedOn w:val="a0"/>
    <w:link w:val="21"/>
    <w:rsid w:val="008D5A69"/>
    <w:rPr>
      <w:rFonts w:eastAsia="Times New Roman"/>
      <w:sz w:val="24"/>
      <w:szCs w:val="24"/>
      <w:lang w:eastAsia="ru-RU"/>
    </w:rPr>
  </w:style>
  <w:style w:type="paragraph" w:styleId="a3">
    <w:name w:val="List Paragraph"/>
    <w:basedOn w:val="a"/>
    <w:qFormat/>
    <w:rsid w:val="008D5A69"/>
    <w:pPr>
      <w:spacing w:after="200" w:line="276" w:lineRule="auto"/>
      <w:ind w:left="720"/>
      <w:contextualSpacing/>
    </w:pPr>
    <w:rPr>
      <w:rFonts w:ascii="Calibri" w:eastAsia="Calibri" w:hAnsi="Calibri"/>
      <w:sz w:val="22"/>
      <w:szCs w:val="22"/>
      <w:lang w:eastAsia="en-US"/>
    </w:rPr>
  </w:style>
  <w:style w:type="paragraph" w:customStyle="1" w:styleId="a4">
    <w:name w:val="Базовый"/>
    <w:rsid w:val="008D5A69"/>
    <w:pPr>
      <w:ind w:firstLine="567"/>
      <w:jc w:val="both"/>
    </w:pPr>
    <w:rPr>
      <w:rFonts w:eastAsia="Times New Roman"/>
      <w:sz w:val="24"/>
      <w:szCs w:val="24"/>
      <w:lang w:eastAsia="ru-RU"/>
    </w:rPr>
  </w:style>
  <w:style w:type="paragraph" w:customStyle="1" w:styleId="Style2">
    <w:name w:val="Style2"/>
    <w:basedOn w:val="a"/>
    <w:rsid w:val="008D5A69"/>
    <w:pPr>
      <w:widowControl w:val="0"/>
      <w:autoSpaceDE w:val="0"/>
      <w:autoSpaceDN w:val="0"/>
      <w:adjustRightInd w:val="0"/>
    </w:pPr>
  </w:style>
  <w:style w:type="paragraph" w:customStyle="1" w:styleId="Style3">
    <w:name w:val="Style3"/>
    <w:basedOn w:val="a"/>
    <w:rsid w:val="008D5A69"/>
    <w:pPr>
      <w:widowControl w:val="0"/>
      <w:autoSpaceDE w:val="0"/>
      <w:autoSpaceDN w:val="0"/>
      <w:adjustRightInd w:val="0"/>
      <w:spacing w:line="271" w:lineRule="exact"/>
      <w:jc w:val="center"/>
    </w:pPr>
  </w:style>
  <w:style w:type="paragraph" w:customStyle="1" w:styleId="Style4">
    <w:name w:val="Style4"/>
    <w:basedOn w:val="a"/>
    <w:rsid w:val="008D5A69"/>
    <w:pPr>
      <w:widowControl w:val="0"/>
      <w:autoSpaceDE w:val="0"/>
      <w:autoSpaceDN w:val="0"/>
      <w:adjustRightInd w:val="0"/>
      <w:spacing w:line="273" w:lineRule="exact"/>
      <w:ind w:firstLine="293"/>
      <w:jc w:val="both"/>
    </w:pPr>
  </w:style>
  <w:style w:type="paragraph" w:customStyle="1" w:styleId="Style6">
    <w:name w:val="Style6"/>
    <w:basedOn w:val="a"/>
    <w:rsid w:val="008D5A69"/>
    <w:pPr>
      <w:widowControl w:val="0"/>
      <w:autoSpaceDE w:val="0"/>
      <w:autoSpaceDN w:val="0"/>
      <w:adjustRightInd w:val="0"/>
      <w:spacing w:line="274" w:lineRule="exact"/>
      <w:ind w:firstLine="302"/>
      <w:jc w:val="both"/>
    </w:pPr>
  </w:style>
  <w:style w:type="paragraph" w:customStyle="1" w:styleId="Style7">
    <w:name w:val="Style7"/>
    <w:basedOn w:val="a"/>
    <w:rsid w:val="008D5A69"/>
    <w:pPr>
      <w:widowControl w:val="0"/>
      <w:autoSpaceDE w:val="0"/>
      <w:autoSpaceDN w:val="0"/>
      <w:adjustRightInd w:val="0"/>
    </w:pPr>
  </w:style>
  <w:style w:type="character" w:customStyle="1" w:styleId="FontStyle12">
    <w:name w:val="Font Style12"/>
    <w:basedOn w:val="a0"/>
    <w:rsid w:val="008D5A69"/>
    <w:rPr>
      <w:rFonts w:ascii="Times New Roman" w:hAnsi="Times New Roman" w:cs="Times New Roman"/>
      <w:b/>
      <w:bCs/>
      <w:sz w:val="22"/>
      <w:szCs w:val="22"/>
    </w:rPr>
  </w:style>
  <w:style w:type="character" w:customStyle="1" w:styleId="FontStyle16">
    <w:name w:val="Font Style16"/>
    <w:basedOn w:val="a0"/>
    <w:rsid w:val="008D5A69"/>
    <w:rPr>
      <w:rFonts w:ascii="Times New Roman" w:hAnsi="Times New Roman" w:cs="Times New Roman"/>
      <w:sz w:val="22"/>
      <w:szCs w:val="22"/>
    </w:rPr>
  </w:style>
  <w:style w:type="character" w:customStyle="1" w:styleId="FontStyle17">
    <w:name w:val="Font Style17"/>
    <w:basedOn w:val="a0"/>
    <w:rsid w:val="008D5A69"/>
    <w:rPr>
      <w:rFonts w:ascii="Times New Roman" w:hAnsi="Times New Roman" w:cs="Times New Roman"/>
      <w:sz w:val="22"/>
      <w:szCs w:val="22"/>
    </w:rPr>
  </w:style>
  <w:style w:type="paragraph" w:customStyle="1" w:styleId="ConsPlusNormal">
    <w:name w:val="ConsPlusNormal"/>
    <w:rsid w:val="008D5A69"/>
    <w:pPr>
      <w:widowControl w:val="0"/>
      <w:autoSpaceDE w:val="0"/>
      <w:autoSpaceDN w:val="0"/>
      <w:adjustRightInd w:val="0"/>
      <w:ind w:firstLine="720"/>
    </w:pPr>
    <w:rPr>
      <w:rFonts w:ascii="Arial" w:eastAsia="Times New Roman" w:hAnsi="Arial" w:cs="Arial"/>
      <w:sz w:val="20"/>
      <w:szCs w:val="20"/>
      <w:lang w:eastAsia="ru-RU"/>
    </w:rPr>
  </w:style>
  <w:style w:type="paragraph" w:styleId="a5">
    <w:name w:val="footer"/>
    <w:basedOn w:val="a"/>
    <w:link w:val="a6"/>
    <w:uiPriority w:val="99"/>
    <w:rsid w:val="008D5A69"/>
    <w:pPr>
      <w:tabs>
        <w:tab w:val="center" w:pos="4677"/>
        <w:tab w:val="right" w:pos="9355"/>
      </w:tabs>
    </w:pPr>
  </w:style>
  <w:style w:type="character" w:customStyle="1" w:styleId="a6">
    <w:name w:val="Нижний колонтитул Знак"/>
    <w:basedOn w:val="a0"/>
    <w:link w:val="a5"/>
    <w:uiPriority w:val="99"/>
    <w:rsid w:val="008D5A69"/>
    <w:rPr>
      <w:rFonts w:eastAsia="Times New Roman"/>
      <w:sz w:val="24"/>
      <w:szCs w:val="24"/>
      <w:lang w:eastAsia="ru-RU"/>
    </w:rPr>
  </w:style>
  <w:style w:type="character" w:styleId="a7">
    <w:name w:val="page number"/>
    <w:basedOn w:val="a0"/>
    <w:rsid w:val="008D5A69"/>
  </w:style>
  <w:style w:type="paragraph" w:styleId="a8">
    <w:name w:val="Body Text Indent"/>
    <w:basedOn w:val="a"/>
    <w:link w:val="a9"/>
    <w:rsid w:val="008D5A69"/>
    <w:pPr>
      <w:spacing w:after="120"/>
      <w:ind w:left="283"/>
    </w:pPr>
  </w:style>
  <w:style w:type="character" w:customStyle="1" w:styleId="a9">
    <w:name w:val="Основной текст с отступом Знак"/>
    <w:basedOn w:val="a0"/>
    <w:link w:val="a8"/>
    <w:rsid w:val="008D5A69"/>
    <w:rPr>
      <w:rFonts w:eastAsia="Times New Roman"/>
      <w:sz w:val="24"/>
      <w:szCs w:val="24"/>
      <w:lang w:eastAsia="ru-RU"/>
    </w:rPr>
  </w:style>
  <w:style w:type="paragraph" w:styleId="aa">
    <w:name w:val="Body Text"/>
    <w:basedOn w:val="a"/>
    <w:link w:val="ab"/>
    <w:rsid w:val="008D5A69"/>
    <w:pPr>
      <w:spacing w:after="120"/>
    </w:pPr>
  </w:style>
  <w:style w:type="character" w:customStyle="1" w:styleId="ab">
    <w:name w:val="Основной текст Знак"/>
    <w:basedOn w:val="a0"/>
    <w:link w:val="aa"/>
    <w:rsid w:val="008D5A69"/>
    <w:rPr>
      <w:rFonts w:eastAsia="Times New Roman"/>
      <w:sz w:val="24"/>
      <w:szCs w:val="24"/>
      <w:lang w:eastAsia="ru-RU"/>
    </w:rPr>
  </w:style>
  <w:style w:type="paragraph" w:styleId="ac">
    <w:name w:val="Plain Text"/>
    <w:basedOn w:val="a"/>
    <w:link w:val="ad"/>
    <w:rsid w:val="008D5A69"/>
    <w:rPr>
      <w:rFonts w:ascii="Courier New" w:hAnsi="Courier New" w:cs="Courier New"/>
      <w:sz w:val="20"/>
      <w:szCs w:val="20"/>
    </w:rPr>
  </w:style>
  <w:style w:type="character" w:customStyle="1" w:styleId="ad">
    <w:name w:val="Текст Знак"/>
    <w:basedOn w:val="a0"/>
    <w:link w:val="ac"/>
    <w:rsid w:val="008D5A69"/>
    <w:rPr>
      <w:rFonts w:ascii="Courier New" w:eastAsia="Times New Roman" w:hAnsi="Courier New" w:cs="Courier New"/>
      <w:sz w:val="20"/>
      <w:szCs w:val="20"/>
      <w:lang w:eastAsia="ru-RU"/>
    </w:rPr>
  </w:style>
  <w:style w:type="paragraph" w:styleId="ae">
    <w:name w:val="Title"/>
    <w:basedOn w:val="a"/>
    <w:link w:val="af"/>
    <w:uiPriority w:val="10"/>
    <w:qFormat/>
    <w:rsid w:val="008D5A69"/>
    <w:pPr>
      <w:jc w:val="center"/>
    </w:pPr>
    <w:rPr>
      <w:b/>
      <w:bCs/>
      <w:sz w:val="28"/>
      <w:szCs w:val="28"/>
    </w:rPr>
  </w:style>
  <w:style w:type="character" w:customStyle="1" w:styleId="af">
    <w:name w:val="Название Знак"/>
    <w:basedOn w:val="a0"/>
    <w:link w:val="ae"/>
    <w:uiPriority w:val="10"/>
    <w:rsid w:val="008D5A69"/>
    <w:rPr>
      <w:rFonts w:eastAsia="Times New Roman"/>
      <w:b/>
      <w:bCs/>
      <w:lang w:eastAsia="ru-RU"/>
    </w:rPr>
  </w:style>
  <w:style w:type="paragraph" w:customStyle="1" w:styleId="af0">
    <w:name w:val="Поясн записка"/>
    <w:basedOn w:val="a"/>
    <w:autoRedefine/>
    <w:rsid w:val="008D5A69"/>
    <w:pPr>
      <w:spacing w:before="20" w:after="20"/>
      <w:ind w:left="113"/>
      <w:jc w:val="both"/>
    </w:pPr>
    <w:rPr>
      <w:rFonts w:ascii="Arial" w:hAnsi="Arial" w:cs="Arial"/>
      <w:sz w:val="22"/>
      <w:szCs w:val="22"/>
    </w:rPr>
  </w:style>
  <w:style w:type="paragraph" w:customStyle="1" w:styleId="11">
    <w:name w:val="Поясн записка_1"/>
    <w:basedOn w:val="af0"/>
    <w:rsid w:val="008D5A69"/>
    <w:pPr>
      <w:ind w:left="57"/>
    </w:pPr>
    <w:rPr>
      <w:sz w:val="20"/>
      <w:szCs w:val="20"/>
    </w:rPr>
  </w:style>
  <w:style w:type="paragraph" w:customStyle="1" w:styleId="Style1">
    <w:name w:val="Style1"/>
    <w:basedOn w:val="a"/>
    <w:rsid w:val="008D5A69"/>
    <w:pPr>
      <w:widowControl w:val="0"/>
      <w:autoSpaceDE w:val="0"/>
      <w:autoSpaceDN w:val="0"/>
      <w:adjustRightInd w:val="0"/>
    </w:pPr>
  </w:style>
  <w:style w:type="character" w:customStyle="1" w:styleId="FontStyle14">
    <w:name w:val="Font Style14"/>
    <w:basedOn w:val="a0"/>
    <w:rsid w:val="008D5A69"/>
    <w:rPr>
      <w:rFonts w:ascii="Franklin Gothic Heavy" w:hAnsi="Franklin Gothic Heavy" w:cs="Franklin Gothic Heavy"/>
      <w:i/>
      <w:iCs/>
      <w:smallCaps/>
      <w:spacing w:val="-10"/>
      <w:sz w:val="28"/>
      <w:szCs w:val="28"/>
    </w:rPr>
  </w:style>
  <w:style w:type="paragraph" w:styleId="af1">
    <w:name w:val="header"/>
    <w:basedOn w:val="a"/>
    <w:link w:val="af2"/>
    <w:uiPriority w:val="99"/>
    <w:rsid w:val="008D5A69"/>
    <w:pPr>
      <w:tabs>
        <w:tab w:val="center" w:pos="4677"/>
        <w:tab w:val="right" w:pos="9355"/>
      </w:tabs>
    </w:pPr>
  </w:style>
  <w:style w:type="character" w:customStyle="1" w:styleId="af2">
    <w:name w:val="Верхний колонтитул Знак"/>
    <w:basedOn w:val="a0"/>
    <w:link w:val="af1"/>
    <w:uiPriority w:val="99"/>
    <w:rsid w:val="008D5A69"/>
    <w:rPr>
      <w:rFonts w:eastAsia="Times New Roman"/>
      <w:sz w:val="24"/>
      <w:szCs w:val="24"/>
      <w:lang w:eastAsia="ru-RU"/>
    </w:rPr>
  </w:style>
  <w:style w:type="paragraph" w:styleId="af3">
    <w:name w:val="Balloon Text"/>
    <w:basedOn w:val="a"/>
    <w:link w:val="af4"/>
    <w:unhideWhenUsed/>
    <w:rsid w:val="009310D3"/>
    <w:rPr>
      <w:rFonts w:ascii="Tahoma" w:hAnsi="Tahoma" w:cs="Tahoma"/>
      <w:sz w:val="16"/>
      <w:szCs w:val="16"/>
    </w:rPr>
  </w:style>
  <w:style w:type="character" w:customStyle="1" w:styleId="af4">
    <w:name w:val="Текст выноски Знак"/>
    <w:basedOn w:val="a0"/>
    <w:link w:val="af3"/>
    <w:rsid w:val="009310D3"/>
    <w:rPr>
      <w:rFonts w:ascii="Tahoma" w:eastAsia="Times New Roman" w:hAnsi="Tahoma" w:cs="Tahoma"/>
      <w:sz w:val="16"/>
      <w:szCs w:val="16"/>
      <w:lang w:eastAsia="ru-RU"/>
    </w:rPr>
  </w:style>
  <w:style w:type="paragraph" w:styleId="af5">
    <w:name w:val="Subtitle"/>
    <w:basedOn w:val="a"/>
    <w:next w:val="a"/>
    <w:link w:val="af6"/>
    <w:qFormat/>
    <w:rsid w:val="00C940D3"/>
    <w:pPr>
      <w:numPr>
        <w:ilvl w:val="1"/>
      </w:numPr>
      <w:spacing w:before="120" w:after="120"/>
      <w:jc w:val="center"/>
    </w:pPr>
    <w:rPr>
      <w:rFonts w:ascii="Calibri" w:hAnsi="Calibri"/>
      <w:b/>
      <w:iCs/>
      <w:color w:val="000000"/>
      <w:lang w:eastAsia="en-US"/>
    </w:rPr>
  </w:style>
  <w:style w:type="character" w:customStyle="1" w:styleId="af6">
    <w:name w:val="Подзаголовок Знак"/>
    <w:basedOn w:val="a0"/>
    <w:link w:val="af5"/>
    <w:rsid w:val="00C940D3"/>
    <w:rPr>
      <w:rFonts w:ascii="Calibri" w:eastAsia="Times New Roman" w:hAnsi="Calibri"/>
      <w:b/>
      <w:iCs/>
      <w:color w:val="000000"/>
      <w:sz w:val="24"/>
      <w:szCs w:val="24"/>
    </w:rPr>
  </w:style>
  <w:style w:type="character" w:customStyle="1" w:styleId="SubtitleChar">
    <w:name w:val="Subtitle Char"/>
    <w:basedOn w:val="a0"/>
    <w:locked/>
    <w:rsid w:val="00C940D3"/>
    <w:rPr>
      <w:rFonts w:ascii="Calibri" w:hAnsi="Calibri" w:cs="Times New Roman"/>
      <w:b/>
      <w:iCs/>
      <w:color w:val="000000"/>
      <w:sz w:val="24"/>
      <w:szCs w:val="24"/>
    </w:rPr>
  </w:style>
  <w:style w:type="paragraph" w:styleId="31">
    <w:name w:val="Body Text 3"/>
    <w:basedOn w:val="a"/>
    <w:link w:val="32"/>
    <w:rsid w:val="00C940D3"/>
    <w:pPr>
      <w:spacing w:after="120"/>
    </w:pPr>
    <w:rPr>
      <w:rFonts w:eastAsia="Calibri"/>
      <w:sz w:val="16"/>
      <w:szCs w:val="16"/>
    </w:rPr>
  </w:style>
  <w:style w:type="character" w:customStyle="1" w:styleId="32">
    <w:name w:val="Основной текст 3 Знак"/>
    <w:basedOn w:val="a0"/>
    <w:link w:val="31"/>
    <w:rsid w:val="00C940D3"/>
    <w:rPr>
      <w:rFonts w:eastAsia="Calibri"/>
      <w:sz w:val="16"/>
      <w:szCs w:val="16"/>
      <w:lang w:eastAsia="ru-RU"/>
    </w:rPr>
  </w:style>
  <w:style w:type="paragraph" w:customStyle="1" w:styleId="71">
    <w:name w:val="заголовок 7"/>
    <w:basedOn w:val="a"/>
    <w:next w:val="a"/>
    <w:autoRedefine/>
    <w:rsid w:val="008F2C22"/>
    <w:pPr>
      <w:keepNext/>
      <w:autoSpaceDE w:val="0"/>
      <w:autoSpaceDN w:val="0"/>
      <w:spacing w:line="276" w:lineRule="auto"/>
      <w:jc w:val="right"/>
      <w:outlineLvl w:val="6"/>
    </w:pPr>
    <w:rPr>
      <w:rFonts w:eastAsia="Calibri"/>
      <w:b/>
      <w:szCs w:val="26"/>
    </w:rPr>
  </w:style>
  <w:style w:type="paragraph" w:customStyle="1" w:styleId="61">
    <w:name w:val="заголовок 6"/>
    <w:basedOn w:val="a"/>
    <w:next w:val="a"/>
    <w:rsid w:val="00125688"/>
    <w:pPr>
      <w:keepNext/>
      <w:autoSpaceDE w:val="0"/>
      <w:autoSpaceDN w:val="0"/>
      <w:spacing w:line="276" w:lineRule="auto"/>
      <w:jc w:val="center"/>
      <w:outlineLvl w:val="5"/>
    </w:pPr>
    <w:rPr>
      <w:rFonts w:eastAsia="Calibri"/>
      <w:b/>
      <w:caps/>
      <w:szCs w:val="20"/>
    </w:rPr>
  </w:style>
  <w:style w:type="paragraph" w:customStyle="1" w:styleId="xl70">
    <w:name w:val="xl70"/>
    <w:basedOn w:val="a"/>
    <w:rsid w:val="00C940D3"/>
    <w:pPr>
      <w:spacing w:before="100" w:beforeAutospacing="1" w:after="100" w:afterAutospacing="1"/>
      <w:jc w:val="center"/>
    </w:pPr>
    <w:rPr>
      <w:rFonts w:ascii="Arial" w:eastAsia="Calibri" w:hAnsi="Arial" w:cs="Arial"/>
      <w:b/>
      <w:bCs/>
    </w:rPr>
  </w:style>
  <w:style w:type="character" w:customStyle="1" w:styleId="33">
    <w:name w:val="Знак Знак3"/>
    <w:basedOn w:val="a0"/>
    <w:rsid w:val="00C940D3"/>
    <w:rPr>
      <w:rFonts w:ascii="Times New Roman" w:eastAsia="Times New Roman" w:hAnsi="Times New Roman" w:cs="Times New Roman"/>
      <w:b/>
      <w:i/>
      <w:sz w:val="20"/>
      <w:szCs w:val="20"/>
      <w:lang w:eastAsia="ru-RU"/>
    </w:rPr>
  </w:style>
  <w:style w:type="character" w:styleId="af7">
    <w:name w:val="Hyperlink"/>
    <w:basedOn w:val="a0"/>
    <w:uiPriority w:val="99"/>
    <w:unhideWhenUsed/>
    <w:rsid w:val="00C940D3"/>
    <w:rPr>
      <w:color w:val="0000FF"/>
      <w:u w:val="single"/>
    </w:rPr>
  </w:style>
  <w:style w:type="paragraph" w:customStyle="1" w:styleId="Default">
    <w:name w:val="Default"/>
    <w:rsid w:val="00C940D3"/>
    <w:pPr>
      <w:autoSpaceDE w:val="0"/>
      <w:autoSpaceDN w:val="0"/>
      <w:adjustRightInd w:val="0"/>
    </w:pPr>
    <w:rPr>
      <w:rFonts w:ascii="Calibri" w:eastAsia="Times New Roman" w:hAnsi="Calibri" w:cs="Calibri"/>
      <w:color w:val="000000"/>
      <w:sz w:val="24"/>
      <w:szCs w:val="24"/>
      <w:lang w:eastAsia="ru-RU"/>
    </w:rPr>
  </w:style>
  <w:style w:type="table" w:styleId="af8">
    <w:name w:val="Table Grid"/>
    <w:basedOn w:val="a1"/>
    <w:uiPriority w:val="59"/>
    <w:rsid w:val="00C940D3"/>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1"/>
    <w:basedOn w:val="a"/>
    <w:rsid w:val="00C940D3"/>
    <w:rPr>
      <w:rFonts w:ascii="Verdana" w:hAnsi="Verdana"/>
      <w:sz w:val="20"/>
      <w:szCs w:val="20"/>
      <w:lang w:val="en-US" w:eastAsia="en-US"/>
    </w:rPr>
  </w:style>
  <w:style w:type="paragraph" w:customStyle="1" w:styleId="af9">
    <w:name w:val="Знак"/>
    <w:basedOn w:val="a"/>
    <w:rsid w:val="00C940D3"/>
    <w:rPr>
      <w:rFonts w:ascii="Verdana" w:hAnsi="Verdana"/>
      <w:sz w:val="20"/>
      <w:szCs w:val="20"/>
      <w:lang w:val="en-US" w:eastAsia="en-US"/>
    </w:rPr>
  </w:style>
  <w:style w:type="paragraph" w:styleId="afa">
    <w:name w:val="No Spacing"/>
    <w:link w:val="afb"/>
    <w:uiPriority w:val="1"/>
    <w:qFormat/>
    <w:rsid w:val="00C940D3"/>
    <w:rPr>
      <w:rFonts w:eastAsia="Times New Roman"/>
      <w:sz w:val="24"/>
      <w:szCs w:val="24"/>
      <w:lang w:val="en-US"/>
    </w:rPr>
  </w:style>
  <w:style w:type="character" w:customStyle="1" w:styleId="afb">
    <w:name w:val="Без интервала Знак"/>
    <w:basedOn w:val="a0"/>
    <w:link w:val="afa"/>
    <w:uiPriority w:val="1"/>
    <w:rsid w:val="00281CA5"/>
    <w:rPr>
      <w:rFonts w:eastAsia="Times New Roman"/>
      <w:sz w:val="24"/>
      <w:szCs w:val="24"/>
      <w:lang w:val="en-US"/>
    </w:rPr>
  </w:style>
  <w:style w:type="character" w:customStyle="1" w:styleId="BalloonTextChar">
    <w:name w:val="Balloon Text Char"/>
    <w:locked/>
    <w:rsid w:val="00CB4350"/>
  </w:style>
  <w:style w:type="character" w:customStyle="1" w:styleId="81">
    <w:name w:val="Знак Знак8"/>
    <w:basedOn w:val="a0"/>
    <w:rsid w:val="00C940D3"/>
    <w:rPr>
      <w:rFonts w:ascii="Calibri" w:hAnsi="Calibri" w:cs="Courier New"/>
      <w:color w:val="000000"/>
      <w:sz w:val="24"/>
      <w:lang w:val="ru-RU" w:eastAsia="ru-RU" w:bidi="ar-SA"/>
    </w:rPr>
  </w:style>
  <w:style w:type="paragraph" w:customStyle="1" w:styleId="51">
    <w:name w:val="Знак5"/>
    <w:basedOn w:val="a"/>
    <w:uiPriority w:val="99"/>
    <w:rsid w:val="00C940D3"/>
    <w:pPr>
      <w:spacing w:after="160" w:line="240" w:lineRule="exact"/>
    </w:pPr>
    <w:rPr>
      <w:rFonts w:ascii="Tahoma" w:hAnsi="Tahoma"/>
      <w:sz w:val="20"/>
      <w:szCs w:val="20"/>
      <w:lang w:val="en-US" w:eastAsia="en-US"/>
    </w:rPr>
  </w:style>
  <w:style w:type="character" w:customStyle="1" w:styleId="310">
    <w:name w:val="Знак Знак31"/>
    <w:basedOn w:val="a0"/>
    <w:rsid w:val="00AF14A5"/>
    <w:rPr>
      <w:rFonts w:ascii="Times New Roman" w:eastAsia="Times New Roman" w:hAnsi="Times New Roman" w:cs="Times New Roman"/>
      <w:b/>
      <w:i/>
      <w:sz w:val="20"/>
      <w:szCs w:val="20"/>
      <w:lang w:eastAsia="ru-RU"/>
    </w:rPr>
  </w:style>
  <w:style w:type="paragraph" w:customStyle="1" w:styleId="110">
    <w:name w:val="Знак11"/>
    <w:basedOn w:val="a"/>
    <w:rsid w:val="00AF14A5"/>
    <w:rPr>
      <w:rFonts w:ascii="Verdana" w:hAnsi="Verdana"/>
      <w:sz w:val="20"/>
      <w:szCs w:val="20"/>
      <w:lang w:val="en-US" w:eastAsia="en-US"/>
    </w:rPr>
  </w:style>
  <w:style w:type="paragraph" w:customStyle="1" w:styleId="41">
    <w:name w:val="Знак4"/>
    <w:basedOn w:val="a"/>
    <w:rsid w:val="00AF14A5"/>
    <w:rPr>
      <w:rFonts w:ascii="Verdana" w:hAnsi="Verdana"/>
      <w:sz w:val="20"/>
      <w:szCs w:val="20"/>
      <w:lang w:val="en-US" w:eastAsia="en-US"/>
    </w:rPr>
  </w:style>
  <w:style w:type="character" w:customStyle="1" w:styleId="810">
    <w:name w:val="Знак Знак81"/>
    <w:basedOn w:val="a0"/>
    <w:rsid w:val="00AF14A5"/>
    <w:rPr>
      <w:rFonts w:ascii="Calibri" w:hAnsi="Calibri" w:cs="Courier New"/>
      <w:color w:val="000000"/>
      <w:sz w:val="24"/>
      <w:lang w:val="ru-RU" w:eastAsia="ru-RU" w:bidi="ar-SA"/>
    </w:rPr>
  </w:style>
  <w:style w:type="paragraph" w:customStyle="1" w:styleId="afc">
    <w:name w:val="Шапка_таблицы"/>
    <w:basedOn w:val="a"/>
    <w:rsid w:val="004D72A5"/>
    <w:pPr>
      <w:jc w:val="center"/>
    </w:pPr>
    <w:rPr>
      <w:rFonts w:ascii="Arial" w:hAnsi="Arial" w:cs="Arial"/>
      <w:sz w:val="18"/>
      <w:szCs w:val="18"/>
    </w:rPr>
  </w:style>
  <w:style w:type="paragraph" w:customStyle="1" w:styleId="afd">
    <w:name w:val="Текстовая часть табл"/>
    <w:basedOn w:val="a"/>
    <w:link w:val="afe"/>
    <w:rsid w:val="004D72A5"/>
    <w:pPr>
      <w:ind w:left="57"/>
    </w:pPr>
    <w:rPr>
      <w:rFonts w:ascii="Arial" w:hAnsi="Arial" w:cs="Arial"/>
      <w:sz w:val="20"/>
      <w:szCs w:val="20"/>
    </w:rPr>
  </w:style>
  <w:style w:type="character" w:customStyle="1" w:styleId="afe">
    <w:name w:val="Текстовая часть табл Знак"/>
    <w:basedOn w:val="a0"/>
    <w:link w:val="afd"/>
    <w:locked/>
    <w:rsid w:val="004D72A5"/>
    <w:rPr>
      <w:rFonts w:ascii="Arial" w:eastAsia="Times New Roman" w:hAnsi="Arial" w:cs="Arial"/>
      <w:sz w:val="20"/>
      <w:szCs w:val="20"/>
      <w:lang w:eastAsia="ru-RU"/>
    </w:rPr>
  </w:style>
  <w:style w:type="paragraph" w:customStyle="1" w:styleId="aff">
    <w:name w:val="Без_содерж"/>
    <w:basedOn w:val="af5"/>
    <w:rsid w:val="004D72A5"/>
    <w:pPr>
      <w:numPr>
        <w:ilvl w:val="0"/>
      </w:numPr>
      <w:spacing w:after="60" w:line="240" w:lineRule="exact"/>
      <w:outlineLvl w:val="1"/>
    </w:pPr>
    <w:rPr>
      <w:rFonts w:ascii="Arial" w:hAnsi="Arial" w:cs="Arial"/>
      <w:bCs/>
      <w:iCs w:val="0"/>
      <w:color w:val="auto"/>
      <w:lang w:eastAsia="ru-RU"/>
    </w:rPr>
  </w:style>
  <w:style w:type="paragraph" w:customStyle="1" w:styleId="aff0">
    <w:name w:val="Шаблон_заголовка"/>
    <w:basedOn w:val="a"/>
    <w:link w:val="aff1"/>
    <w:rsid w:val="00DD5542"/>
    <w:pPr>
      <w:spacing w:line="260" w:lineRule="exact"/>
      <w:jc w:val="center"/>
      <w:outlineLvl w:val="1"/>
    </w:pPr>
    <w:rPr>
      <w:rFonts w:ascii="Arial" w:hAnsi="Arial" w:cs="Arial"/>
      <w:b/>
      <w:bCs/>
    </w:rPr>
  </w:style>
  <w:style w:type="character" w:customStyle="1" w:styleId="aff1">
    <w:name w:val="Шаблон_заголовка Знак"/>
    <w:basedOn w:val="a0"/>
    <w:link w:val="aff0"/>
    <w:locked/>
    <w:rsid w:val="00DD5542"/>
    <w:rPr>
      <w:rFonts w:ascii="Arial" w:eastAsia="Times New Roman" w:hAnsi="Arial" w:cs="Arial"/>
      <w:b/>
      <w:bCs/>
      <w:sz w:val="24"/>
      <w:szCs w:val="24"/>
      <w:lang w:eastAsia="ru-RU"/>
    </w:rPr>
  </w:style>
  <w:style w:type="paragraph" w:customStyle="1" w:styleId="aff2">
    <w:name w:val="Номер_таблицы"/>
    <w:basedOn w:val="a"/>
    <w:link w:val="aff3"/>
    <w:rsid w:val="00DD5542"/>
    <w:pPr>
      <w:jc w:val="right"/>
    </w:pPr>
    <w:rPr>
      <w:rFonts w:ascii="Arial" w:hAnsi="Arial" w:cs="Arial"/>
      <w:sz w:val="22"/>
      <w:szCs w:val="22"/>
    </w:rPr>
  </w:style>
  <w:style w:type="character" w:customStyle="1" w:styleId="aff3">
    <w:name w:val="Номер_таблицы Знак"/>
    <w:basedOn w:val="a0"/>
    <w:link w:val="aff2"/>
    <w:locked/>
    <w:rsid w:val="00DD5542"/>
    <w:rPr>
      <w:rFonts w:ascii="Arial" w:eastAsia="Times New Roman" w:hAnsi="Arial" w:cs="Arial"/>
      <w:sz w:val="22"/>
      <w:szCs w:val="22"/>
      <w:lang w:eastAsia="ru-RU"/>
    </w:rPr>
  </w:style>
  <w:style w:type="paragraph" w:styleId="aff4">
    <w:name w:val="Normal (Web)"/>
    <w:basedOn w:val="a"/>
    <w:uiPriority w:val="99"/>
    <w:rsid w:val="00DD5542"/>
    <w:pPr>
      <w:widowControl w:val="0"/>
      <w:suppressAutoHyphens/>
      <w:autoSpaceDE w:val="0"/>
      <w:spacing w:before="280" w:after="280"/>
    </w:pPr>
    <w:rPr>
      <w:rFonts w:ascii="Arial" w:eastAsia="Batang" w:hAnsi="Arial" w:cs="Arial"/>
    </w:rPr>
  </w:style>
  <w:style w:type="character" w:styleId="aff5">
    <w:name w:val="Strong"/>
    <w:basedOn w:val="a0"/>
    <w:uiPriority w:val="22"/>
    <w:qFormat/>
    <w:rsid w:val="00BB2ACD"/>
    <w:rPr>
      <w:b/>
      <w:bCs/>
    </w:rPr>
  </w:style>
  <w:style w:type="paragraph" w:customStyle="1" w:styleId="StyleHeading1NotBold">
    <w:name w:val="Style Heading 1 + Not Bold"/>
    <w:basedOn w:val="1"/>
    <w:rsid w:val="00BB2ACD"/>
    <w:pPr>
      <w:spacing w:before="120" w:after="240"/>
    </w:pPr>
    <w:rPr>
      <w:rFonts w:cs="Times New Roman"/>
      <w:bCs w:val="0"/>
      <w:kern w:val="0"/>
      <w:sz w:val="24"/>
      <w:szCs w:val="24"/>
    </w:rPr>
  </w:style>
  <w:style w:type="paragraph" w:customStyle="1" w:styleId="aff6">
    <w:name w:val="Целые данные табл"/>
    <w:basedOn w:val="a"/>
    <w:rsid w:val="00E7028D"/>
    <w:pPr>
      <w:jc w:val="center"/>
    </w:pPr>
    <w:rPr>
      <w:rFonts w:ascii="Arial" w:hAnsi="Arial" w:cs="Arial"/>
      <w:sz w:val="20"/>
      <w:szCs w:val="20"/>
    </w:rPr>
  </w:style>
  <w:style w:type="paragraph" w:customStyle="1" w:styleId="aff7">
    <w:name w:val="Доп к шапке"/>
    <w:basedOn w:val="a"/>
    <w:rsid w:val="001D79C9"/>
    <w:rPr>
      <w:rFonts w:ascii="Arial" w:hAnsi="Arial" w:cs="Arial"/>
      <w:i/>
      <w:iCs/>
      <w:sz w:val="18"/>
      <w:szCs w:val="18"/>
    </w:rPr>
  </w:style>
  <w:style w:type="paragraph" w:customStyle="1" w:styleId="aff8">
    <w:name w:val="Титул"/>
    <w:basedOn w:val="a"/>
    <w:rsid w:val="00A5451E"/>
    <w:rPr>
      <w:rFonts w:ascii="Arial" w:hAnsi="Arial" w:cs="Arial"/>
      <w:b/>
      <w:bCs/>
    </w:rPr>
  </w:style>
  <w:style w:type="paragraph" w:customStyle="1" w:styleId="aff9">
    <w:name w:val="Глав_титул"/>
    <w:rsid w:val="00A5451E"/>
    <w:pPr>
      <w:spacing w:line="360" w:lineRule="auto"/>
      <w:jc w:val="center"/>
    </w:pPr>
    <w:rPr>
      <w:rFonts w:ascii="Arial" w:eastAsia="Times New Roman" w:hAnsi="Arial" w:cs="Arial"/>
      <w:b/>
      <w:bCs/>
      <w:sz w:val="24"/>
      <w:szCs w:val="24"/>
      <w:lang w:eastAsia="ru-RU"/>
    </w:rPr>
  </w:style>
  <w:style w:type="paragraph" w:customStyle="1" w:styleId="affa">
    <w:name w:val="Подпись_титул"/>
    <w:basedOn w:val="a"/>
    <w:rsid w:val="00A5451E"/>
    <w:rPr>
      <w:rFonts w:ascii="Arial" w:hAnsi="Arial" w:cs="Arial"/>
    </w:rPr>
  </w:style>
  <w:style w:type="paragraph" w:customStyle="1" w:styleId="affb">
    <w:name w:val="город_Титул"/>
    <w:rsid w:val="00A5451E"/>
    <w:pPr>
      <w:spacing w:after="80" w:line="360" w:lineRule="auto"/>
      <w:jc w:val="center"/>
    </w:pPr>
    <w:rPr>
      <w:rFonts w:ascii="Arial" w:eastAsia="Times New Roman" w:hAnsi="Arial" w:cs="Arial"/>
      <w:sz w:val="24"/>
      <w:szCs w:val="24"/>
      <w:lang w:eastAsia="ru-RU"/>
    </w:rPr>
  </w:style>
  <w:style w:type="paragraph" w:customStyle="1" w:styleId="affc">
    <w:name w:val="Доб_главн"/>
    <w:basedOn w:val="aff9"/>
    <w:rsid w:val="00A5451E"/>
    <w:pPr>
      <w:spacing w:before="20" w:after="20" w:line="240" w:lineRule="auto"/>
    </w:pPr>
    <w:rPr>
      <w:sz w:val="32"/>
      <w:szCs w:val="32"/>
    </w:rPr>
  </w:style>
  <w:style w:type="paragraph" w:customStyle="1" w:styleId="1100">
    <w:name w:val="Стиль Содерж_новое + 11 пт Перед:  0 пт После:  0 пт Междустр.ин..."/>
    <w:basedOn w:val="a"/>
    <w:rsid w:val="00A5451E"/>
    <w:pPr>
      <w:tabs>
        <w:tab w:val="right" w:leader="dot" w:pos="9360"/>
      </w:tabs>
      <w:spacing w:line="340" w:lineRule="exact"/>
      <w:ind w:left="113"/>
      <w:outlineLvl w:val="0"/>
    </w:pPr>
    <w:rPr>
      <w:rFonts w:ascii="Arial" w:hAnsi="Arial" w:cs="Arial"/>
      <w:kern w:val="28"/>
      <w:sz w:val="22"/>
      <w:szCs w:val="22"/>
    </w:rPr>
  </w:style>
  <w:style w:type="paragraph" w:customStyle="1" w:styleId="affd">
    <w:name w:val="Заголовок_Инструкции_ПФ"/>
    <w:basedOn w:val="a"/>
    <w:rsid w:val="00A5451E"/>
    <w:pPr>
      <w:spacing w:before="120" w:after="240" w:line="320" w:lineRule="exact"/>
      <w:jc w:val="center"/>
    </w:pPr>
    <w:rPr>
      <w:rFonts w:ascii="Arial" w:hAnsi="Arial" w:cs="Arial"/>
      <w:b/>
      <w:bCs/>
    </w:rPr>
  </w:style>
  <w:style w:type="paragraph" w:customStyle="1" w:styleId="Iauiue">
    <w:name w:val="Iau?iue"/>
    <w:rsid w:val="00A5451E"/>
    <w:rPr>
      <w:rFonts w:eastAsia="Times New Roman"/>
      <w:sz w:val="20"/>
      <w:szCs w:val="20"/>
      <w:lang w:val="en-US" w:eastAsia="ru-RU"/>
    </w:rPr>
  </w:style>
  <w:style w:type="paragraph" w:customStyle="1" w:styleId="affe">
    <w:name w:val="Оглав"/>
    <w:basedOn w:val="1"/>
    <w:rsid w:val="00A5451E"/>
    <w:pPr>
      <w:spacing w:before="120" w:after="120" w:line="300" w:lineRule="exact"/>
    </w:pPr>
    <w:rPr>
      <w:szCs w:val="28"/>
    </w:rPr>
  </w:style>
  <w:style w:type="paragraph" w:customStyle="1" w:styleId="afff">
    <w:name w:val="Доп к заголовку"/>
    <w:basedOn w:val="a"/>
    <w:rsid w:val="00A5451E"/>
    <w:pPr>
      <w:jc w:val="center"/>
    </w:pPr>
    <w:rPr>
      <w:rFonts w:ascii="Arial" w:hAnsi="Arial" w:cs="Arial"/>
      <w:i/>
      <w:iCs/>
      <w:sz w:val="22"/>
      <w:szCs w:val="22"/>
    </w:rPr>
  </w:style>
  <w:style w:type="paragraph" w:customStyle="1" w:styleId="afff0">
    <w:name w:val="Заголовок Пояснит_записки"/>
    <w:basedOn w:val="a"/>
    <w:next w:val="11"/>
    <w:rsid w:val="00A5451E"/>
    <w:pPr>
      <w:spacing w:before="20" w:after="240"/>
      <w:ind w:left="113"/>
      <w:jc w:val="center"/>
    </w:pPr>
    <w:rPr>
      <w:rFonts w:ascii="Arial" w:hAnsi="Arial" w:cs="Arial"/>
      <w:b/>
      <w:bCs/>
    </w:rPr>
  </w:style>
  <w:style w:type="paragraph" w:styleId="afff1">
    <w:name w:val="envelope address"/>
    <w:basedOn w:val="a"/>
    <w:rsid w:val="00A5451E"/>
    <w:pPr>
      <w:framePr w:w="7920" w:h="1980" w:hRule="exact" w:hSpace="180" w:wrap="auto" w:hAnchor="page" w:xAlign="center" w:yAlign="bottom"/>
      <w:autoSpaceDE w:val="0"/>
      <w:autoSpaceDN w:val="0"/>
      <w:ind w:left="2880"/>
    </w:pPr>
    <w:rPr>
      <w:rFonts w:ascii="Arial" w:hAnsi="Arial" w:cs="Arial"/>
    </w:rPr>
  </w:style>
  <w:style w:type="paragraph" w:customStyle="1" w:styleId="13">
    <w:name w:val="Текст1"/>
    <w:basedOn w:val="a"/>
    <w:rsid w:val="00A5451E"/>
    <w:pPr>
      <w:autoSpaceDE w:val="0"/>
      <w:autoSpaceDN w:val="0"/>
      <w:spacing w:after="240" w:line="380" w:lineRule="exact"/>
      <w:jc w:val="center"/>
    </w:pPr>
    <w:rPr>
      <w:rFonts w:ascii="Arial" w:hAnsi="Arial" w:cs="Arial"/>
      <w:b/>
      <w:bCs/>
    </w:rPr>
  </w:style>
  <w:style w:type="paragraph" w:customStyle="1" w:styleId="23">
    <w:name w:val="текст2"/>
    <w:basedOn w:val="a"/>
    <w:rsid w:val="00A5451E"/>
    <w:pPr>
      <w:autoSpaceDE w:val="0"/>
      <w:autoSpaceDN w:val="0"/>
      <w:spacing w:line="340" w:lineRule="exact"/>
      <w:ind w:firstLine="459"/>
      <w:jc w:val="both"/>
    </w:pPr>
    <w:rPr>
      <w:rFonts w:ascii="Arial" w:hAnsi="Arial" w:cs="Arial"/>
    </w:rPr>
  </w:style>
  <w:style w:type="paragraph" w:customStyle="1" w:styleId="34">
    <w:name w:val="Текст3"/>
    <w:basedOn w:val="a"/>
    <w:rsid w:val="00A5451E"/>
    <w:pPr>
      <w:autoSpaceDE w:val="0"/>
      <w:autoSpaceDN w:val="0"/>
      <w:spacing w:line="340" w:lineRule="exact"/>
      <w:ind w:left="993" w:hanging="993"/>
      <w:jc w:val="both"/>
    </w:pPr>
    <w:rPr>
      <w:rFonts w:ascii="Arial" w:hAnsi="Arial" w:cs="Arial"/>
    </w:rPr>
  </w:style>
  <w:style w:type="paragraph" w:customStyle="1" w:styleId="42">
    <w:name w:val="Текст4"/>
    <w:basedOn w:val="a"/>
    <w:rsid w:val="00A5451E"/>
    <w:pPr>
      <w:autoSpaceDE w:val="0"/>
      <w:autoSpaceDN w:val="0"/>
      <w:spacing w:line="340" w:lineRule="exact"/>
      <w:ind w:left="1162" w:hanging="170"/>
      <w:jc w:val="both"/>
    </w:pPr>
    <w:rPr>
      <w:rFonts w:ascii="Arial" w:hAnsi="Arial" w:cs="Arial"/>
    </w:rPr>
  </w:style>
  <w:style w:type="paragraph" w:customStyle="1" w:styleId="52">
    <w:name w:val="Текст5"/>
    <w:basedOn w:val="a"/>
    <w:rsid w:val="00A5451E"/>
    <w:pPr>
      <w:autoSpaceDE w:val="0"/>
      <w:autoSpaceDN w:val="0"/>
      <w:spacing w:line="340" w:lineRule="exact"/>
      <w:ind w:left="993" w:firstLine="425"/>
      <w:jc w:val="both"/>
    </w:pPr>
    <w:rPr>
      <w:rFonts w:ascii="Arial" w:hAnsi="Arial" w:cs="Arial"/>
    </w:rPr>
  </w:style>
  <w:style w:type="paragraph" w:styleId="24">
    <w:name w:val="Body Text 2"/>
    <w:basedOn w:val="a"/>
    <w:link w:val="25"/>
    <w:rsid w:val="00A5451E"/>
    <w:pPr>
      <w:autoSpaceDE w:val="0"/>
      <w:autoSpaceDN w:val="0"/>
      <w:ind w:left="1418" w:hanging="1418"/>
      <w:jc w:val="both"/>
    </w:pPr>
    <w:rPr>
      <w:rFonts w:ascii="Arial" w:hAnsi="Arial" w:cs="Arial"/>
    </w:rPr>
  </w:style>
  <w:style w:type="character" w:customStyle="1" w:styleId="25">
    <w:name w:val="Основной текст 2 Знак"/>
    <w:basedOn w:val="a0"/>
    <w:link w:val="24"/>
    <w:rsid w:val="00A5451E"/>
    <w:rPr>
      <w:rFonts w:ascii="Arial" w:eastAsia="Times New Roman" w:hAnsi="Arial" w:cs="Arial"/>
      <w:sz w:val="24"/>
      <w:szCs w:val="24"/>
      <w:lang w:eastAsia="ru-RU"/>
    </w:rPr>
  </w:style>
  <w:style w:type="paragraph" w:styleId="35">
    <w:name w:val="Body Text Indent 3"/>
    <w:basedOn w:val="a"/>
    <w:link w:val="36"/>
    <w:rsid w:val="00A5451E"/>
    <w:pPr>
      <w:autoSpaceDE w:val="0"/>
      <w:autoSpaceDN w:val="0"/>
      <w:spacing w:line="340" w:lineRule="exact"/>
      <w:ind w:left="993" w:hanging="993"/>
      <w:jc w:val="both"/>
    </w:pPr>
    <w:rPr>
      <w:rFonts w:ascii="Arial" w:hAnsi="Arial" w:cs="Arial"/>
    </w:rPr>
  </w:style>
  <w:style w:type="character" w:customStyle="1" w:styleId="36">
    <w:name w:val="Основной текст с отступом 3 Знак"/>
    <w:basedOn w:val="a0"/>
    <w:link w:val="35"/>
    <w:rsid w:val="00A5451E"/>
    <w:rPr>
      <w:rFonts w:ascii="Arial" w:eastAsia="Times New Roman" w:hAnsi="Arial" w:cs="Arial"/>
      <w:sz w:val="24"/>
      <w:szCs w:val="24"/>
      <w:lang w:eastAsia="ru-RU"/>
    </w:rPr>
  </w:style>
  <w:style w:type="paragraph" w:customStyle="1" w:styleId="14">
    <w:name w:val="Òåêñò1"/>
    <w:basedOn w:val="a"/>
    <w:rsid w:val="00A5451E"/>
    <w:pPr>
      <w:autoSpaceDE w:val="0"/>
      <w:autoSpaceDN w:val="0"/>
      <w:spacing w:after="240" w:line="380" w:lineRule="exact"/>
      <w:jc w:val="center"/>
    </w:pPr>
    <w:rPr>
      <w:rFonts w:ascii="Arial" w:hAnsi="Arial" w:cs="Arial"/>
      <w:b/>
      <w:bCs/>
    </w:rPr>
  </w:style>
  <w:style w:type="paragraph" w:customStyle="1" w:styleId="26">
    <w:name w:val="òåêñò2"/>
    <w:basedOn w:val="a"/>
    <w:rsid w:val="00A5451E"/>
    <w:pPr>
      <w:autoSpaceDE w:val="0"/>
      <w:autoSpaceDN w:val="0"/>
      <w:spacing w:line="340" w:lineRule="exact"/>
      <w:ind w:firstLine="459"/>
      <w:jc w:val="both"/>
    </w:pPr>
    <w:rPr>
      <w:rFonts w:ascii="Arial" w:hAnsi="Arial" w:cs="Arial"/>
    </w:rPr>
  </w:style>
  <w:style w:type="paragraph" w:customStyle="1" w:styleId="37">
    <w:name w:val="Òåêñò3"/>
    <w:basedOn w:val="a"/>
    <w:rsid w:val="00A5451E"/>
    <w:pPr>
      <w:autoSpaceDE w:val="0"/>
      <w:autoSpaceDN w:val="0"/>
      <w:spacing w:line="340" w:lineRule="exact"/>
      <w:ind w:left="993" w:hanging="993"/>
      <w:jc w:val="both"/>
    </w:pPr>
    <w:rPr>
      <w:rFonts w:ascii="Arial" w:hAnsi="Arial" w:cs="Arial"/>
    </w:rPr>
  </w:style>
  <w:style w:type="paragraph" w:customStyle="1" w:styleId="43">
    <w:name w:val="Òåêñò4"/>
    <w:basedOn w:val="a"/>
    <w:rsid w:val="00A5451E"/>
    <w:pPr>
      <w:autoSpaceDE w:val="0"/>
      <w:autoSpaceDN w:val="0"/>
      <w:spacing w:line="340" w:lineRule="exact"/>
      <w:ind w:left="1162" w:hanging="170"/>
      <w:jc w:val="both"/>
    </w:pPr>
    <w:rPr>
      <w:rFonts w:ascii="Arial" w:hAnsi="Arial" w:cs="Arial"/>
    </w:rPr>
  </w:style>
  <w:style w:type="paragraph" w:customStyle="1" w:styleId="53">
    <w:name w:val="Òåêñò5"/>
    <w:basedOn w:val="a"/>
    <w:rsid w:val="00A5451E"/>
    <w:pPr>
      <w:autoSpaceDE w:val="0"/>
      <w:autoSpaceDN w:val="0"/>
      <w:spacing w:line="340" w:lineRule="exact"/>
      <w:ind w:left="993" w:firstLine="425"/>
      <w:jc w:val="both"/>
    </w:pPr>
    <w:rPr>
      <w:rFonts w:ascii="Arial" w:hAnsi="Arial" w:cs="Arial"/>
    </w:rPr>
  </w:style>
  <w:style w:type="paragraph" w:customStyle="1" w:styleId="afff2">
    <w:name w:val="Список_инструкции_ПФ"/>
    <w:basedOn w:val="a"/>
    <w:rsid w:val="00A5451E"/>
    <w:pPr>
      <w:spacing w:line="300" w:lineRule="exact"/>
      <w:ind w:left="737" w:firstLine="113"/>
    </w:pPr>
    <w:rPr>
      <w:rFonts w:ascii="Arial" w:hAnsi="Arial" w:cs="Arial"/>
      <w:sz w:val="22"/>
      <w:szCs w:val="22"/>
    </w:rPr>
  </w:style>
  <w:style w:type="paragraph" w:customStyle="1" w:styleId="afff3">
    <w:name w:val="Шаблон_Глав_заголовка"/>
    <w:basedOn w:val="a"/>
    <w:rsid w:val="00A5451E"/>
    <w:pPr>
      <w:spacing w:before="60" w:after="60" w:line="300" w:lineRule="exact"/>
      <w:jc w:val="center"/>
      <w:outlineLvl w:val="1"/>
    </w:pPr>
    <w:rPr>
      <w:rFonts w:ascii="Arial" w:hAnsi="Arial" w:cs="Arial"/>
      <w:b/>
      <w:bCs/>
      <w:sz w:val="28"/>
      <w:szCs w:val="28"/>
    </w:rPr>
  </w:style>
  <w:style w:type="paragraph" w:customStyle="1" w:styleId="afff4">
    <w:name w:val="Инструкции_ПЗ"/>
    <w:basedOn w:val="a"/>
    <w:rsid w:val="00A5451E"/>
    <w:pPr>
      <w:spacing w:before="20" w:after="20"/>
      <w:ind w:left="57"/>
      <w:jc w:val="both"/>
    </w:pPr>
    <w:rPr>
      <w:rFonts w:ascii="Arial" w:hAnsi="Arial" w:cs="Arial"/>
      <w:sz w:val="22"/>
      <w:szCs w:val="22"/>
    </w:rPr>
  </w:style>
  <w:style w:type="paragraph" w:customStyle="1" w:styleId="afff5">
    <w:name w:val="Инстр_табл"/>
    <w:basedOn w:val="afff4"/>
    <w:rsid w:val="00A5451E"/>
    <w:pPr>
      <w:spacing w:before="40" w:after="40"/>
      <w:ind w:left="1560" w:hanging="1418"/>
    </w:pPr>
  </w:style>
  <w:style w:type="paragraph" w:customStyle="1" w:styleId="afff6">
    <w:name w:val="Инстр_табл_доп"/>
    <w:basedOn w:val="afff5"/>
    <w:rsid w:val="00A5451E"/>
    <w:pPr>
      <w:ind w:firstLine="567"/>
    </w:pPr>
  </w:style>
  <w:style w:type="paragraph" w:customStyle="1" w:styleId="afff7">
    <w:name w:val="заголовок_Инстр"/>
    <w:basedOn w:val="a"/>
    <w:rsid w:val="00A5451E"/>
    <w:pPr>
      <w:spacing w:after="240" w:line="320" w:lineRule="exact"/>
      <w:jc w:val="center"/>
    </w:pPr>
    <w:rPr>
      <w:rFonts w:ascii="Arial" w:hAnsi="Arial" w:cs="Arial"/>
      <w:b/>
      <w:bCs/>
    </w:rPr>
  </w:style>
  <w:style w:type="character" w:styleId="afff8">
    <w:name w:val="Emphasis"/>
    <w:basedOn w:val="a0"/>
    <w:uiPriority w:val="20"/>
    <w:qFormat/>
    <w:rsid w:val="00A5451E"/>
    <w:rPr>
      <w:i/>
      <w:iCs/>
    </w:rPr>
  </w:style>
  <w:style w:type="paragraph" w:customStyle="1" w:styleId="ConsNonformat">
    <w:name w:val="ConsNonformat"/>
    <w:rsid w:val="00A5451E"/>
    <w:pPr>
      <w:widowControl w:val="0"/>
      <w:ind w:right="19772"/>
    </w:pPr>
    <w:rPr>
      <w:rFonts w:ascii="Courier New" w:eastAsia="Batang" w:hAnsi="Courier New" w:cs="Courier New"/>
      <w:sz w:val="20"/>
      <w:szCs w:val="20"/>
      <w:lang w:eastAsia="ru-RU"/>
    </w:rPr>
  </w:style>
  <w:style w:type="paragraph" w:customStyle="1" w:styleId="15">
    <w:name w:val="Абзац списка1"/>
    <w:basedOn w:val="a"/>
    <w:rsid w:val="00A5451E"/>
    <w:pPr>
      <w:spacing w:after="200" w:line="276" w:lineRule="auto"/>
      <w:ind w:left="720"/>
    </w:pPr>
    <w:rPr>
      <w:rFonts w:ascii="Calibri" w:eastAsia="Batang" w:hAnsi="Calibri" w:cs="Calibri"/>
      <w:sz w:val="22"/>
      <w:szCs w:val="22"/>
      <w:lang w:eastAsia="en-US"/>
    </w:rPr>
  </w:style>
  <w:style w:type="paragraph" w:styleId="afff9">
    <w:name w:val="Document Map"/>
    <w:basedOn w:val="a"/>
    <w:link w:val="afffa"/>
    <w:rsid w:val="00A5451E"/>
    <w:rPr>
      <w:rFonts w:ascii="Tahoma" w:eastAsia="Batang" w:hAnsi="Tahoma" w:cs="Tahoma"/>
      <w:sz w:val="16"/>
      <w:szCs w:val="16"/>
      <w:lang w:eastAsia="ko-KR"/>
    </w:rPr>
  </w:style>
  <w:style w:type="character" w:customStyle="1" w:styleId="afffa">
    <w:name w:val="Схема документа Знак"/>
    <w:basedOn w:val="a0"/>
    <w:link w:val="afff9"/>
    <w:rsid w:val="00A5451E"/>
    <w:rPr>
      <w:rFonts w:ascii="Tahoma" w:eastAsia="Batang" w:hAnsi="Tahoma" w:cs="Tahoma"/>
      <w:sz w:val="16"/>
      <w:szCs w:val="16"/>
      <w:lang w:eastAsia="ko-KR"/>
    </w:rPr>
  </w:style>
  <w:style w:type="paragraph" w:customStyle="1" w:styleId="Iniiaiieoaenonionooiii">
    <w:name w:val="Iniiaiie oaeno n ionooiii"/>
    <w:basedOn w:val="a"/>
    <w:rsid w:val="00A5451E"/>
    <w:pPr>
      <w:widowControl w:val="0"/>
      <w:overflowPunct w:val="0"/>
      <w:autoSpaceDE w:val="0"/>
      <w:autoSpaceDN w:val="0"/>
      <w:adjustRightInd w:val="0"/>
      <w:spacing w:line="360" w:lineRule="auto"/>
      <w:ind w:firstLine="720"/>
      <w:jc w:val="both"/>
      <w:textAlignment w:val="baseline"/>
    </w:pPr>
  </w:style>
  <w:style w:type="paragraph" w:customStyle="1" w:styleId="27">
    <w:name w:val="Знак2"/>
    <w:basedOn w:val="a"/>
    <w:rsid w:val="00B20B36"/>
    <w:pPr>
      <w:spacing w:after="160" w:line="240" w:lineRule="exact"/>
    </w:pPr>
    <w:rPr>
      <w:rFonts w:ascii="Verdana" w:hAnsi="Verdana"/>
      <w:sz w:val="20"/>
      <w:szCs w:val="20"/>
      <w:lang w:val="en-US" w:eastAsia="en-US"/>
    </w:rPr>
  </w:style>
  <w:style w:type="paragraph" w:customStyle="1" w:styleId="NormalParagraphStyle">
    <w:name w:val="NormalParagraphStyle"/>
    <w:basedOn w:val="a"/>
    <w:rsid w:val="00B20B36"/>
    <w:pPr>
      <w:suppressAutoHyphens/>
      <w:autoSpaceDE w:val="0"/>
      <w:spacing w:line="288" w:lineRule="auto"/>
      <w:textAlignment w:val="center"/>
    </w:pPr>
    <w:rPr>
      <w:color w:val="000000"/>
      <w:lang w:val="en-US" w:eastAsia="ar-SA"/>
    </w:rPr>
  </w:style>
  <w:style w:type="paragraph" w:styleId="afffb">
    <w:name w:val="endnote text"/>
    <w:basedOn w:val="a"/>
    <w:link w:val="afffc"/>
    <w:semiHidden/>
    <w:rsid w:val="00B20B36"/>
    <w:rPr>
      <w:sz w:val="20"/>
      <w:szCs w:val="20"/>
    </w:rPr>
  </w:style>
  <w:style w:type="character" w:customStyle="1" w:styleId="afffc">
    <w:name w:val="Текст концевой сноски Знак"/>
    <w:basedOn w:val="a0"/>
    <w:link w:val="afffb"/>
    <w:semiHidden/>
    <w:rsid w:val="00B20B36"/>
    <w:rPr>
      <w:rFonts w:eastAsia="Times New Roman"/>
      <w:sz w:val="20"/>
      <w:szCs w:val="20"/>
      <w:lang w:eastAsia="ru-RU"/>
    </w:rPr>
  </w:style>
  <w:style w:type="paragraph" w:customStyle="1" w:styleId="38">
    <w:name w:val="Знак3"/>
    <w:basedOn w:val="a"/>
    <w:rsid w:val="00B20B36"/>
    <w:pPr>
      <w:spacing w:after="160" w:line="240" w:lineRule="exact"/>
    </w:pPr>
    <w:rPr>
      <w:rFonts w:ascii="Verdana" w:hAnsi="Verdana"/>
      <w:sz w:val="20"/>
      <w:szCs w:val="20"/>
      <w:lang w:val="en-US" w:eastAsia="en-US"/>
    </w:rPr>
  </w:style>
  <w:style w:type="paragraph" w:styleId="39">
    <w:name w:val="List Bullet 3"/>
    <w:basedOn w:val="a"/>
    <w:semiHidden/>
    <w:unhideWhenUsed/>
    <w:rsid w:val="00B20B36"/>
    <w:pPr>
      <w:tabs>
        <w:tab w:val="num" w:pos="926"/>
      </w:tabs>
      <w:spacing w:line="276" w:lineRule="auto"/>
      <w:ind w:left="926" w:hanging="360"/>
      <w:contextualSpacing/>
    </w:pPr>
    <w:rPr>
      <w:rFonts w:eastAsia="Calibri"/>
      <w:szCs w:val="22"/>
      <w:lang w:eastAsia="en-US"/>
    </w:rPr>
  </w:style>
  <w:style w:type="paragraph" w:customStyle="1" w:styleId="afffd">
    <w:name w:val="Основной"/>
    <w:basedOn w:val="a"/>
    <w:link w:val="afffe"/>
    <w:rsid w:val="00B20B36"/>
    <w:pPr>
      <w:widowControl w:val="0"/>
      <w:spacing w:line="360" w:lineRule="auto"/>
      <w:ind w:left="284" w:right="170" w:firstLine="567"/>
      <w:jc w:val="both"/>
    </w:pPr>
    <w:rPr>
      <w:szCs w:val="20"/>
    </w:rPr>
  </w:style>
  <w:style w:type="character" w:customStyle="1" w:styleId="afffe">
    <w:name w:val="Основной Знак"/>
    <w:basedOn w:val="a0"/>
    <w:link w:val="afffd"/>
    <w:locked/>
    <w:rsid w:val="00B20B36"/>
    <w:rPr>
      <w:rFonts w:eastAsia="Times New Roman"/>
      <w:sz w:val="24"/>
      <w:szCs w:val="20"/>
      <w:lang w:eastAsia="ru-RU"/>
    </w:rPr>
  </w:style>
  <w:style w:type="paragraph" w:customStyle="1" w:styleId="affff">
    <w:name w:val="Знак Знак Знак Знак"/>
    <w:basedOn w:val="a"/>
    <w:rsid w:val="00B20B36"/>
    <w:pPr>
      <w:spacing w:after="160" w:line="240" w:lineRule="exact"/>
    </w:pPr>
    <w:rPr>
      <w:rFonts w:ascii="Tahoma" w:hAnsi="Tahoma"/>
      <w:sz w:val="20"/>
      <w:szCs w:val="20"/>
      <w:lang w:val="en-US" w:eastAsia="en-US"/>
    </w:rPr>
  </w:style>
  <w:style w:type="paragraph" w:customStyle="1" w:styleId="affff0">
    <w:name w:val="ТЕКСТ"/>
    <w:basedOn w:val="a"/>
    <w:link w:val="affff1"/>
    <w:rsid w:val="00B20B36"/>
    <w:pPr>
      <w:spacing w:line="360" w:lineRule="auto"/>
      <w:ind w:firstLine="709"/>
      <w:jc w:val="both"/>
    </w:pPr>
    <w:rPr>
      <w:sz w:val="28"/>
      <w:szCs w:val="28"/>
    </w:rPr>
  </w:style>
  <w:style w:type="character" w:customStyle="1" w:styleId="affff1">
    <w:name w:val="ТЕКСТ Знак"/>
    <w:basedOn w:val="a0"/>
    <w:link w:val="affff0"/>
    <w:rsid w:val="00B20B36"/>
    <w:rPr>
      <w:rFonts w:eastAsia="Times New Roman"/>
      <w:lang w:eastAsia="ru-RU"/>
    </w:rPr>
  </w:style>
  <w:style w:type="paragraph" w:styleId="16">
    <w:name w:val="toc 1"/>
    <w:basedOn w:val="a"/>
    <w:next w:val="a"/>
    <w:autoRedefine/>
    <w:uiPriority w:val="39"/>
    <w:unhideWhenUsed/>
    <w:rsid w:val="00A144DD"/>
    <w:pPr>
      <w:widowControl w:val="0"/>
      <w:tabs>
        <w:tab w:val="right" w:leader="dot" w:pos="9627"/>
      </w:tabs>
      <w:autoSpaceDE w:val="0"/>
      <w:autoSpaceDN w:val="0"/>
      <w:adjustRightInd w:val="0"/>
      <w:ind w:left="284" w:hanging="284"/>
    </w:pPr>
    <w:rPr>
      <w:b/>
      <w:caps/>
      <w:noProof/>
      <w:sz w:val="28"/>
      <w:szCs w:val="26"/>
    </w:rPr>
  </w:style>
  <w:style w:type="paragraph" w:styleId="28">
    <w:name w:val="toc 2"/>
    <w:basedOn w:val="a"/>
    <w:next w:val="a"/>
    <w:autoRedefine/>
    <w:uiPriority w:val="39"/>
    <w:unhideWhenUsed/>
    <w:rsid w:val="00DE3C5D"/>
    <w:pPr>
      <w:widowControl w:val="0"/>
      <w:tabs>
        <w:tab w:val="right" w:leader="dot" w:pos="9627"/>
      </w:tabs>
      <w:autoSpaceDE w:val="0"/>
      <w:autoSpaceDN w:val="0"/>
      <w:adjustRightInd w:val="0"/>
      <w:ind w:left="200"/>
    </w:pPr>
    <w:rPr>
      <w:sz w:val="26"/>
      <w:szCs w:val="20"/>
    </w:rPr>
  </w:style>
  <w:style w:type="paragraph" w:styleId="3a">
    <w:name w:val="toc 3"/>
    <w:basedOn w:val="a"/>
    <w:next w:val="a"/>
    <w:autoRedefine/>
    <w:uiPriority w:val="39"/>
    <w:rsid w:val="00B20B36"/>
    <w:pPr>
      <w:ind w:left="480"/>
    </w:pPr>
  </w:style>
  <w:style w:type="paragraph" w:styleId="29">
    <w:name w:val="List Bullet 2"/>
    <w:basedOn w:val="a"/>
    <w:uiPriority w:val="99"/>
    <w:unhideWhenUsed/>
    <w:rsid w:val="00281CA5"/>
    <w:pPr>
      <w:tabs>
        <w:tab w:val="num" w:pos="643"/>
      </w:tabs>
      <w:ind w:left="643" w:hanging="360"/>
      <w:contextualSpacing/>
    </w:pPr>
  </w:style>
  <w:style w:type="paragraph" w:styleId="44">
    <w:name w:val="List Bullet 4"/>
    <w:basedOn w:val="a"/>
    <w:uiPriority w:val="99"/>
    <w:unhideWhenUsed/>
    <w:rsid w:val="00281CA5"/>
    <w:pPr>
      <w:tabs>
        <w:tab w:val="num" w:pos="1209"/>
      </w:tabs>
      <w:ind w:left="1209" w:hanging="360"/>
      <w:contextualSpacing/>
      <w:jc w:val="both"/>
    </w:pPr>
    <w:rPr>
      <w:sz w:val="28"/>
    </w:rPr>
  </w:style>
  <w:style w:type="paragraph" w:customStyle="1" w:styleId="affff2">
    <w:name w:val="Список маркированный"/>
    <w:basedOn w:val="a"/>
    <w:link w:val="affff3"/>
    <w:qFormat/>
    <w:rsid w:val="00281CA5"/>
    <w:pPr>
      <w:spacing w:before="120" w:after="240"/>
      <w:ind w:left="927" w:hanging="360"/>
      <w:contextualSpacing/>
      <w:jc w:val="both"/>
    </w:pPr>
    <w:rPr>
      <w:sz w:val="28"/>
    </w:rPr>
  </w:style>
  <w:style w:type="character" w:customStyle="1" w:styleId="affff3">
    <w:name w:val="Список маркированный Знак"/>
    <w:basedOn w:val="a0"/>
    <w:link w:val="affff2"/>
    <w:rsid w:val="00281CA5"/>
    <w:rPr>
      <w:rFonts w:eastAsia="Times New Roman"/>
      <w:szCs w:val="24"/>
      <w:lang w:eastAsia="ru-RU"/>
    </w:rPr>
  </w:style>
  <w:style w:type="paragraph" w:customStyle="1" w:styleId="2-">
    <w:name w:val="Маркированный список 2-го уровня"/>
    <w:basedOn w:val="affff2"/>
    <w:qFormat/>
    <w:rsid w:val="00281CA5"/>
    <w:pPr>
      <w:numPr>
        <w:ilvl w:val="1"/>
      </w:numPr>
      <w:tabs>
        <w:tab w:val="num" w:pos="360"/>
        <w:tab w:val="num" w:pos="1440"/>
      </w:tabs>
      <w:spacing w:before="0"/>
      <w:ind w:left="1559" w:hanging="141"/>
    </w:pPr>
    <w:rPr>
      <w:lang w:val="en-US"/>
    </w:rPr>
  </w:style>
  <w:style w:type="paragraph" w:styleId="affff4">
    <w:name w:val="List Bullet"/>
    <w:basedOn w:val="a"/>
    <w:unhideWhenUsed/>
    <w:rsid w:val="00135474"/>
    <w:pPr>
      <w:tabs>
        <w:tab w:val="num" w:pos="360"/>
      </w:tabs>
      <w:ind w:left="360" w:hanging="360"/>
      <w:contextualSpacing/>
    </w:pPr>
  </w:style>
  <w:style w:type="paragraph" w:styleId="affff5">
    <w:name w:val="List"/>
    <w:basedOn w:val="a"/>
    <w:rsid w:val="00135474"/>
    <w:pPr>
      <w:ind w:left="283" w:hanging="283"/>
    </w:pPr>
    <w:rPr>
      <w:sz w:val="20"/>
      <w:szCs w:val="20"/>
    </w:rPr>
  </w:style>
  <w:style w:type="paragraph" w:styleId="affff6">
    <w:name w:val="caption"/>
    <w:basedOn w:val="a"/>
    <w:next w:val="a"/>
    <w:uiPriority w:val="35"/>
    <w:qFormat/>
    <w:rsid w:val="00135474"/>
    <w:pPr>
      <w:overflowPunct w:val="0"/>
      <w:autoSpaceDE w:val="0"/>
      <w:autoSpaceDN w:val="0"/>
      <w:adjustRightInd w:val="0"/>
      <w:jc w:val="right"/>
      <w:textAlignment w:val="baseline"/>
    </w:pPr>
    <w:rPr>
      <w:sz w:val="28"/>
      <w:szCs w:val="20"/>
    </w:rPr>
  </w:style>
  <w:style w:type="paragraph" w:styleId="affff7">
    <w:name w:val="Block Text"/>
    <w:basedOn w:val="a"/>
    <w:rsid w:val="00135474"/>
    <w:pPr>
      <w:ind w:left="48" w:right="-856" w:hanging="1440"/>
    </w:pPr>
    <w:rPr>
      <w:color w:val="000000"/>
    </w:rPr>
  </w:style>
  <w:style w:type="character" w:customStyle="1" w:styleId="text">
    <w:name w:val="text"/>
    <w:basedOn w:val="a0"/>
    <w:rsid w:val="00135474"/>
  </w:style>
  <w:style w:type="paragraph" w:customStyle="1" w:styleId="2a">
    <w:name w:val="заголовок 2"/>
    <w:basedOn w:val="a"/>
    <w:next w:val="a"/>
    <w:rsid w:val="00135474"/>
    <w:pPr>
      <w:keepNext/>
      <w:spacing w:after="60"/>
    </w:pPr>
    <w:rPr>
      <w:rFonts w:ascii="Calibri" w:hAnsi="Calibri"/>
      <w:b/>
      <w:color w:val="000000"/>
      <w:szCs w:val="20"/>
      <w:lang w:val="en-US" w:eastAsia="en-US" w:bidi="en-US"/>
    </w:rPr>
  </w:style>
  <w:style w:type="paragraph" w:customStyle="1" w:styleId="210">
    <w:name w:val="Знак21"/>
    <w:basedOn w:val="a"/>
    <w:rsid w:val="00135474"/>
    <w:pPr>
      <w:spacing w:after="160" w:line="240" w:lineRule="exact"/>
    </w:pPr>
    <w:rPr>
      <w:rFonts w:ascii="Verdana" w:hAnsi="Verdana"/>
      <w:sz w:val="20"/>
      <w:szCs w:val="20"/>
      <w:lang w:val="en-US" w:eastAsia="en-US"/>
    </w:rPr>
  </w:style>
  <w:style w:type="paragraph" w:styleId="HTML">
    <w:name w:val="HTML Preformatted"/>
    <w:basedOn w:val="a"/>
    <w:link w:val="HTML0"/>
    <w:rsid w:val="001C3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C3344"/>
    <w:rPr>
      <w:rFonts w:ascii="Courier New" w:eastAsia="Times New Roman" w:hAnsi="Courier New" w:cs="Courier New"/>
      <w:sz w:val="20"/>
      <w:szCs w:val="20"/>
      <w:lang w:eastAsia="ru-RU"/>
    </w:rPr>
  </w:style>
  <w:style w:type="paragraph" w:customStyle="1" w:styleId="17">
    <w:name w:val="Обычный1"/>
    <w:rsid w:val="001C3344"/>
    <w:pPr>
      <w:widowControl w:val="0"/>
    </w:pPr>
    <w:rPr>
      <w:rFonts w:eastAsia="Times New Roman"/>
      <w:snapToGrid w:val="0"/>
      <w:sz w:val="20"/>
      <w:szCs w:val="20"/>
      <w:lang w:eastAsia="ru-RU"/>
    </w:rPr>
  </w:style>
  <w:style w:type="paragraph" w:customStyle="1" w:styleId="affff8">
    <w:name w:val="таблица"/>
    <w:basedOn w:val="a"/>
    <w:rsid w:val="001C3344"/>
    <w:pPr>
      <w:spacing w:line="240" w:lineRule="atLeast"/>
      <w:jc w:val="center"/>
    </w:pPr>
    <w:rPr>
      <w:sz w:val="20"/>
      <w:szCs w:val="20"/>
    </w:rPr>
  </w:style>
  <w:style w:type="character" w:styleId="affff9">
    <w:name w:val="FollowedHyperlink"/>
    <w:basedOn w:val="a0"/>
    <w:uiPriority w:val="99"/>
    <w:unhideWhenUsed/>
    <w:rsid w:val="001C3344"/>
    <w:rPr>
      <w:color w:val="800080"/>
      <w:u w:val="single"/>
    </w:rPr>
  </w:style>
  <w:style w:type="paragraph" w:customStyle="1" w:styleId="xl65">
    <w:name w:val="xl65"/>
    <w:basedOn w:val="a"/>
    <w:rsid w:val="001C3344"/>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
    <w:rsid w:val="001C334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1C334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1C334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69">
    <w:name w:val="xl69"/>
    <w:basedOn w:val="a"/>
    <w:rsid w:val="001C3344"/>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1C334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2">
    <w:name w:val="xl72"/>
    <w:basedOn w:val="a"/>
    <w:rsid w:val="001C3344"/>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a"/>
    <w:rsid w:val="001C33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1C3344"/>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5">
    <w:name w:val="xl75"/>
    <w:basedOn w:val="a"/>
    <w:rsid w:val="001C334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1C3344"/>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77">
    <w:name w:val="xl77"/>
    <w:basedOn w:val="a"/>
    <w:rsid w:val="001C3344"/>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78">
    <w:name w:val="xl78"/>
    <w:basedOn w:val="a"/>
    <w:rsid w:val="001C334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9">
    <w:name w:val="xl79"/>
    <w:basedOn w:val="a"/>
    <w:rsid w:val="001C3344"/>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affffa">
    <w:name w:val="Готовый"/>
    <w:basedOn w:val="a"/>
    <w:rsid w:val="001C334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eastAsia="Symbol"/>
      <w:snapToGrid w:val="0"/>
      <w:sz w:val="20"/>
      <w:szCs w:val="20"/>
    </w:rPr>
  </w:style>
  <w:style w:type="paragraph" w:customStyle="1" w:styleId="120">
    <w:name w:val="Знак12"/>
    <w:basedOn w:val="a"/>
    <w:rsid w:val="001C3344"/>
    <w:rPr>
      <w:rFonts w:ascii="Verdana" w:hAnsi="Verdana"/>
      <w:sz w:val="20"/>
      <w:szCs w:val="20"/>
      <w:lang w:val="en-US" w:eastAsia="en-US"/>
    </w:rPr>
  </w:style>
  <w:style w:type="paragraph" w:customStyle="1" w:styleId="H3">
    <w:name w:val="H3"/>
    <w:basedOn w:val="a"/>
    <w:next w:val="a"/>
    <w:rsid w:val="001C3344"/>
    <w:pPr>
      <w:keepNext/>
      <w:widowControl w:val="0"/>
      <w:spacing w:before="100" w:after="100"/>
      <w:outlineLvl w:val="3"/>
    </w:pPr>
    <w:rPr>
      <w:rFonts w:ascii="Symbol" w:eastAsia="Symbol" w:hAnsi="Symbol"/>
      <w:b/>
      <w:snapToGrid w:val="0"/>
      <w:sz w:val="28"/>
      <w:szCs w:val="20"/>
    </w:rPr>
  </w:style>
  <w:style w:type="paragraph" w:customStyle="1" w:styleId="affffb">
    <w:name w:val="Термин"/>
    <w:basedOn w:val="a"/>
    <w:next w:val="a"/>
    <w:rsid w:val="001C3344"/>
    <w:pPr>
      <w:widowControl w:val="0"/>
    </w:pPr>
    <w:rPr>
      <w:rFonts w:ascii="Symbol" w:eastAsia="Symbol" w:hAnsi="Symbol"/>
      <w:snapToGrid w:val="0"/>
      <w:szCs w:val="20"/>
    </w:rPr>
  </w:style>
  <w:style w:type="paragraph" w:customStyle="1" w:styleId="xl24">
    <w:name w:val="xl24"/>
    <w:basedOn w:val="a"/>
    <w:rsid w:val="001C33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5">
    <w:name w:val="xl25"/>
    <w:basedOn w:val="a"/>
    <w:rsid w:val="001C33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1C33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7">
    <w:name w:val="xl27"/>
    <w:basedOn w:val="a"/>
    <w:rsid w:val="001C33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Style36">
    <w:name w:val="Style36"/>
    <w:basedOn w:val="a"/>
    <w:rsid w:val="001C3344"/>
    <w:pPr>
      <w:widowControl w:val="0"/>
      <w:autoSpaceDE w:val="0"/>
      <w:autoSpaceDN w:val="0"/>
      <w:adjustRightInd w:val="0"/>
      <w:spacing w:line="293" w:lineRule="exact"/>
      <w:ind w:firstLine="994"/>
      <w:jc w:val="both"/>
    </w:pPr>
    <w:rPr>
      <w:rFonts w:ascii="Century Schoolbook" w:hAnsi="Century Schoolbook"/>
    </w:rPr>
  </w:style>
  <w:style w:type="paragraph" w:customStyle="1" w:styleId="Style54">
    <w:name w:val="Style54"/>
    <w:basedOn w:val="a"/>
    <w:rsid w:val="001C3344"/>
    <w:pPr>
      <w:widowControl w:val="0"/>
      <w:autoSpaceDE w:val="0"/>
      <w:autoSpaceDN w:val="0"/>
      <w:adjustRightInd w:val="0"/>
      <w:spacing w:line="298" w:lineRule="exact"/>
      <w:ind w:firstLine="422"/>
    </w:pPr>
    <w:rPr>
      <w:rFonts w:ascii="Century Schoolbook" w:hAnsi="Century Schoolbook"/>
    </w:rPr>
  </w:style>
  <w:style w:type="paragraph" w:customStyle="1" w:styleId="Style114">
    <w:name w:val="Style114"/>
    <w:basedOn w:val="a"/>
    <w:rsid w:val="001C3344"/>
    <w:pPr>
      <w:widowControl w:val="0"/>
      <w:autoSpaceDE w:val="0"/>
      <w:autoSpaceDN w:val="0"/>
      <w:adjustRightInd w:val="0"/>
      <w:spacing w:line="293" w:lineRule="exact"/>
      <w:ind w:firstLine="576"/>
      <w:jc w:val="both"/>
    </w:pPr>
    <w:rPr>
      <w:rFonts w:ascii="Century Schoolbook" w:hAnsi="Century Schoolbook"/>
    </w:rPr>
  </w:style>
  <w:style w:type="paragraph" w:customStyle="1" w:styleId="Style127">
    <w:name w:val="Style127"/>
    <w:basedOn w:val="a"/>
    <w:rsid w:val="001C3344"/>
    <w:pPr>
      <w:widowControl w:val="0"/>
      <w:autoSpaceDE w:val="0"/>
      <w:autoSpaceDN w:val="0"/>
      <w:adjustRightInd w:val="0"/>
      <w:spacing w:line="288" w:lineRule="exact"/>
      <w:jc w:val="center"/>
    </w:pPr>
    <w:rPr>
      <w:rFonts w:ascii="Century Schoolbook" w:hAnsi="Century Schoolbook"/>
    </w:rPr>
  </w:style>
  <w:style w:type="paragraph" w:customStyle="1" w:styleId="Style168">
    <w:name w:val="Style168"/>
    <w:basedOn w:val="a"/>
    <w:rsid w:val="001C3344"/>
    <w:pPr>
      <w:widowControl w:val="0"/>
      <w:autoSpaceDE w:val="0"/>
      <w:autoSpaceDN w:val="0"/>
      <w:adjustRightInd w:val="0"/>
      <w:spacing w:line="295" w:lineRule="exact"/>
    </w:pPr>
    <w:rPr>
      <w:rFonts w:ascii="Century Schoolbook" w:hAnsi="Century Schoolbook"/>
    </w:rPr>
  </w:style>
  <w:style w:type="paragraph" w:customStyle="1" w:styleId="Style209">
    <w:name w:val="Style209"/>
    <w:basedOn w:val="a"/>
    <w:rsid w:val="001C3344"/>
    <w:pPr>
      <w:widowControl w:val="0"/>
      <w:autoSpaceDE w:val="0"/>
      <w:autoSpaceDN w:val="0"/>
      <w:adjustRightInd w:val="0"/>
      <w:spacing w:line="293" w:lineRule="exact"/>
      <w:ind w:firstLine="547"/>
      <w:jc w:val="both"/>
    </w:pPr>
    <w:rPr>
      <w:rFonts w:ascii="Century Schoolbook" w:hAnsi="Century Schoolbook"/>
    </w:rPr>
  </w:style>
  <w:style w:type="paragraph" w:customStyle="1" w:styleId="Style231">
    <w:name w:val="Style231"/>
    <w:basedOn w:val="a"/>
    <w:rsid w:val="001C3344"/>
    <w:pPr>
      <w:widowControl w:val="0"/>
      <w:autoSpaceDE w:val="0"/>
      <w:autoSpaceDN w:val="0"/>
      <w:adjustRightInd w:val="0"/>
    </w:pPr>
    <w:rPr>
      <w:rFonts w:ascii="Century Schoolbook" w:hAnsi="Century Schoolbook"/>
    </w:rPr>
  </w:style>
  <w:style w:type="paragraph" w:customStyle="1" w:styleId="Style237">
    <w:name w:val="Style237"/>
    <w:basedOn w:val="a"/>
    <w:rsid w:val="001C3344"/>
    <w:pPr>
      <w:widowControl w:val="0"/>
      <w:autoSpaceDE w:val="0"/>
      <w:autoSpaceDN w:val="0"/>
      <w:adjustRightInd w:val="0"/>
    </w:pPr>
    <w:rPr>
      <w:rFonts w:ascii="Century Schoolbook" w:hAnsi="Century Schoolbook"/>
    </w:rPr>
  </w:style>
  <w:style w:type="paragraph" w:customStyle="1" w:styleId="Style248">
    <w:name w:val="Style248"/>
    <w:basedOn w:val="a"/>
    <w:rsid w:val="001C3344"/>
    <w:pPr>
      <w:widowControl w:val="0"/>
      <w:autoSpaceDE w:val="0"/>
      <w:autoSpaceDN w:val="0"/>
      <w:adjustRightInd w:val="0"/>
      <w:spacing w:line="302" w:lineRule="exact"/>
      <w:ind w:hanging="422"/>
    </w:pPr>
    <w:rPr>
      <w:rFonts w:ascii="Century Schoolbook" w:hAnsi="Century Schoolbook"/>
    </w:rPr>
  </w:style>
  <w:style w:type="paragraph" w:customStyle="1" w:styleId="Style258">
    <w:name w:val="Style258"/>
    <w:basedOn w:val="a"/>
    <w:rsid w:val="001C3344"/>
    <w:pPr>
      <w:widowControl w:val="0"/>
      <w:autoSpaceDE w:val="0"/>
      <w:autoSpaceDN w:val="0"/>
      <w:adjustRightInd w:val="0"/>
      <w:spacing w:line="293" w:lineRule="exact"/>
      <w:ind w:firstLine="581"/>
      <w:jc w:val="both"/>
    </w:pPr>
    <w:rPr>
      <w:rFonts w:ascii="Century Schoolbook" w:hAnsi="Century Schoolbook"/>
    </w:rPr>
  </w:style>
  <w:style w:type="paragraph" w:customStyle="1" w:styleId="Style266">
    <w:name w:val="Style266"/>
    <w:basedOn w:val="a"/>
    <w:rsid w:val="001C3344"/>
    <w:pPr>
      <w:widowControl w:val="0"/>
      <w:autoSpaceDE w:val="0"/>
      <w:autoSpaceDN w:val="0"/>
      <w:adjustRightInd w:val="0"/>
      <w:spacing w:line="293" w:lineRule="exact"/>
    </w:pPr>
    <w:rPr>
      <w:rFonts w:ascii="Century Schoolbook" w:hAnsi="Century Schoolbook"/>
    </w:rPr>
  </w:style>
  <w:style w:type="paragraph" w:customStyle="1" w:styleId="Style279">
    <w:name w:val="Style279"/>
    <w:basedOn w:val="a"/>
    <w:rsid w:val="001C3344"/>
    <w:pPr>
      <w:widowControl w:val="0"/>
      <w:autoSpaceDE w:val="0"/>
      <w:autoSpaceDN w:val="0"/>
      <w:adjustRightInd w:val="0"/>
      <w:spacing w:line="293" w:lineRule="exact"/>
      <w:ind w:firstLine="566"/>
      <w:jc w:val="both"/>
    </w:pPr>
    <w:rPr>
      <w:rFonts w:ascii="Century Schoolbook" w:hAnsi="Century Schoolbook"/>
    </w:rPr>
  </w:style>
  <w:style w:type="paragraph" w:customStyle="1" w:styleId="Style301">
    <w:name w:val="Style301"/>
    <w:basedOn w:val="a"/>
    <w:rsid w:val="001C3344"/>
    <w:pPr>
      <w:widowControl w:val="0"/>
      <w:autoSpaceDE w:val="0"/>
      <w:autoSpaceDN w:val="0"/>
      <w:adjustRightInd w:val="0"/>
      <w:spacing w:line="295" w:lineRule="exact"/>
      <w:ind w:firstLine="571"/>
    </w:pPr>
    <w:rPr>
      <w:rFonts w:ascii="Century Schoolbook" w:hAnsi="Century Schoolbook"/>
    </w:rPr>
  </w:style>
  <w:style w:type="paragraph" w:customStyle="1" w:styleId="Style306">
    <w:name w:val="Style306"/>
    <w:basedOn w:val="a"/>
    <w:rsid w:val="001C3344"/>
    <w:pPr>
      <w:widowControl w:val="0"/>
      <w:autoSpaceDE w:val="0"/>
      <w:autoSpaceDN w:val="0"/>
      <w:adjustRightInd w:val="0"/>
      <w:spacing w:line="293" w:lineRule="exact"/>
      <w:ind w:firstLine="571"/>
      <w:jc w:val="both"/>
    </w:pPr>
    <w:rPr>
      <w:rFonts w:ascii="Century Schoolbook" w:hAnsi="Century Schoolbook"/>
    </w:rPr>
  </w:style>
  <w:style w:type="character" w:customStyle="1" w:styleId="FontStyle320">
    <w:name w:val="Font Style320"/>
    <w:basedOn w:val="a0"/>
    <w:rsid w:val="001C3344"/>
    <w:rPr>
      <w:rFonts w:ascii="Tahoma" w:hAnsi="Tahoma" w:cs="Tahoma"/>
      <w:b/>
      <w:bCs/>
      <w:sz w:val="22"/>
      <w:szCs w:val="22"/>
    </w:rPr>
  </w:style>
  <w:style w:type="character" w:customStyle="1" w:styleId="FontStyle325">
    <w:name w:val="Font Style325"/>
    <w:basedOn w:val="a0"/>
    <w:rsid w:val="001C3344"/>
    <w:rPr>
      <w:rFonts w:ascii="Calibri" w:hAnsi="Calibri" w:cs="Calibri"/>
      <w:sz w:val="22"/>
      <w:szCs w:val="22"/>
    </w:rPr>
  </w:style>
  <w:style w:type="character" w:customStyle="1" w:styleId="FontStyle329">
    <w:name w:val="Font Style329"/>
    <w:basedOn w:val="a0"/>
    <w:rsid w:val="001C3344"/>
    <w:rPr>
      <w:rFonts w:ascii="Calibri" w:hAnsi="Calibri" w:cs="Calibri"/>
      <w:b/>
      <w:bCs/>
      <w:sz w:val="22"/>
      <w:szCs w:val="22"/>
    </w:rPr>
  </w:style>
  <w:style w:type="paragraph" w:customStyle="1" w:styleId="18">
    <w:name w:val="Основной текст1"/>
    <w:basedOn w:val="a"/>
    <w:rsid w:val="001C3344"/>
    <w:pPr>
      <w:jc w:val="both"/>
    </w:pPr>
    <w:rPr>
      <w:snapToGrid w:val="0"/>
      <w:sz w:val="28"/>
      <w:szCs w:val="20"/>
    </w:rPr>
  </w:style>
  <w:style w:type="character" w:customStyle="1" w:styleId="forumopennewwin">
    <w:name w:val="forumopennewwin"/>
    <w:basedOn w:val="a0"/>
    <w:rsid w:val="001C3344"/>
  </w:style>
  <w:style w:type="paragraph" w:customStyle="1" w:styleId="forumssiwarning">
    <w:name w:val="forumssiwarning"/>
    <w:basedOn w:val="a"/>
    <w:rsid w:val="001C3344"/>
    <w:pPr>
      <w:spacing w:before="100" w:beforeAutospacing="1" w:after="100" w:afterAutospacing="1"/>
    </w:pPr>
  </w:style>
  <w:style w:type="character" w:customStyle="1" w:styleId="2b">
    <w:name w:val="Цитата 2 Знак"/>
    <w:basedOn w:val="a0"/>
    <w:link w:val="2c"/>
    <w:uiPriority w:val="29"/>
    <w:rsid w:val="009F09EC"/>
    <w:rPr>
      <w:rFonts w:asciiTheme="majorHAnsi" w:eastAsiaTheme="majorEastAsia" w:hAnsiTheme="majorHAnsi" w:cstheme="majorBidi"/>
      <w:i/>
      <w:iCs/>
      <w:color w:val="5A5A5A" w:themeColor="text1" w:themeTint="A5"/>
      <w:sz w:val="22"/>
      <w:szCs w:val="22"/>
      <w:lang w:val="en-US" w:bidi="en-US"/>
    </w:rPr>
  </w:style>
  <w:style w:type="paragraph" w:styleId="2c">
    <w:name w:val="Quote"/>
    <w:basedOn w:val="a"/>
    <w:next w:val="a"/>
    <w:link w:val="2b"/>
    <w:uiPriority w:val="29"/>
    <w:qFormat/>
    <w:rsid w:val="009F09EC"/>
    <w:pPr>
      <w:jc w:val="both"/>
    </w:pPr>
    <w:rPr>
      <w:rFonts w:asciiTheme="majorHAnsi" w:eastAsiaTheme="majorEastAsia" w:hAnsiTheme="majorHAnsi" w:cstheme="majorBidi"/>
      <w:i/>
      <w:iCs/>
      <w:color w:val="5A5A5A" w:themeColor="text1" w:themeTint="A5"/>
      <w:sz w:val="22"/>
      <w:szCs w:val="22"/>
      <w:lang w:val="en-US" w:eastAsia="en-US" w:bidi="en-US"/>
    </w:rPr>
  </w:style>
  <w:style w:type="character" w:customStyle="1" w:styleId="affffc">
    <w:name w:val="Выделенная цитата Знак"/>
    <w:basedOn w:val="a0"/>
    <w:link w:val="affffd"/>
    <w:uiPriority w:val="30"/>
    <w:rsid w:val="009F09EC"/>
    <w:rPr>
      <w:rFonts w:asciiTheme="majorHAnsi" w:eastAsiaTheme="majorEastAsia" w:hAnsiTheme="majorHAnsi" w:cstheme="majorBidi"/>
      <w:i/>
      <w:iCs/>
      <w:color w:val="FFFFFF" w:themeColor="background1"/>
      <w:sz w:val="24"/>
      <w:szCs w:val="24"/>
      <w:shd w:val="clear" w:color="auto" w:fill="4F81BD" w:themeFill="accent1"/>
      <w:lang w:val="en-US" w:bidi="en-US"/>
    </w:rPr>
  </w:style>
  <w:style w:type="paragraph" w:styleId="affffd">
    <w:name w:val="Intense Quote"/>
    <w:basedOn w:val="a"/>
    <w:next w:val="a"/>
    <w:link w:val="affffc"/>
    <w:uiPriority w:val="30"/>
    <w:qFormat/>
    <w:rsid w:val="009F09E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jc w:val="both"/>
    </w:pPr>
    <w:rPr>
      <w:rFonts w:asciiTheme="majorHAnsi" w:eastAsiaTheme="majorEastAsia" w:hAnsiTheme="majorHAnsi" w:cstheme="majorBidi"/>
      <w:i/>
      <w:iCs/>
      <w:color w:val="FFFFFF" w:themeColor="background1"/>
      <w:lang w:val="en-US" w:eastAsia="en-US" w:bidi="en-US"/>
    </w:rPr>
  </w:style>
  <w:style w:type="paragraph" w:styleId="45">
    <w:name w:val="toc 4"/>
    <w:basedOn w:val="a"/>
    <w:next w:val="a"/>
    <w:autoRedefine/>
    <w:uiPriority w:val="39"/>
    <w:unhideWhenUsed/>
    <w:rsid w:val="009D4565"/>
    <w:pPr>
      <w:spacing w:after="100" w:line="276" w:lineRule="auto"/>
      <w:ind w:left="660"/>
    </w:pPr>
    <w:rPr>
      <w:rFonts w:asciiTheme="minorHAnsi" w:eastAsiaTheme="minorEastAsia" w:hAnsiTheme="minorHAnsi" w:cstheme="minorBidi"/>
      <w:sz w:val="22"/>
      <w:szCs w:val="22"/>
    </w:rPr>
  </w:style>
  <w:style w:type="paragraph" w:styleId="54">
    <w:name w:val="toc 5"/>
    <w:basedOn w:val="a"/>
    <w:next w:val="a"/>
    <w:autoRedefine/>
    <w:uiPriority w:val="39"/>
    <w:unhideWhenUsed/>
    <w:rsid w:val="009D4565"/>
    <w:pPr>
      <w:spacing w:after="100" w:line="276" w:lineRule="auto"/>
      <w:ind w:left="88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9D4565"/>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9D4565"/>
    <w:pPr>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9D4565"/>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9D4565"/>
    <w:pPr>
      <w:spacing w:after="100" w:line="276" w:lineRule="auto"/>
      <w:ind w:left="1760"/>
    </w:pPr>
    <w:rPr>
      <w:rFonts w:asciiTheme="minorHAnsi" w:eastAsiaTheme="minorEastAsia" w:hAnsiTheme="minorHAnsi" w:cstheme="minorBidi"/>
      <w:sz w:val="22"/>
      <w:szCs w:val="22"/>
    </w:rPr>
  </w:style>
  <w:style w:type="table" w:customStyle="1" w:styleId="19">
    <w:name w:val="Стиль1"/>
    <w:basedOn w:val="a1"/>
    <w:uiPriority w:val="99"/>
    <w:qFormat/>
    <w:rsid w:val="0011408B"/>
    <w:tblPr>
      <w:tblInd w:w="0" w:type="dxa"/>
      <w:tblCellMar>
        <w:top w:w="0" w:type="dxa"/>
        <w:left w:w="108" w:type="dxa"/>
        <w:bottom w:w="0" w:type="dxa"/>
        <w:right w:w="108" w:type="dxa"/>
      </w:tblCellMar>
    </w:tblPr>
    <w:tblStylePr w:type="firstRow">
      <w:pPr>
        <w:jc w:val="center"/>
      </w:pPr>
      <w:tblPr/>
      <w:tcPr>
        <w:shd w:val="clear" w:color="auto" w:fill="DDD9C3" w:themeFill="background2" w:themeFillShade="E6"/>
      </w:tcPr>
    </w:tblStylePr>
  </w:style>
</w:styles>
</file>

<file path=word/webSettings.xml><?xml version="1.0" encoding="utf-8"?>
<w:webSettings xmlns:r="http://schemas.openxmlformats.org/officeDocument/2006/relationships" xmlns:w="http://schemas.openxmlformats.org/wordprocessingml/2006/main">
  <w:divs>
    <w:div w:id="1038317978">
      <w:bodyDiv w:val="1"/>
      <w:marLeft w:val="0"/>
      <w:marRight w:val="0"/>
      <w:marTop w:val="0"/>
      <w:marBottom w:val="0"/>
      <w:divBdr>
        <w:top w:val="none" w:sz="0" w:space="0" w:color="auto"/>
        <w:left w:val="none" w:sz="0" w:space="0" w:color="auto"/>
        <w:bottom w:val="none" w:sz="0" w:space="0" w:color="auto"/>
        <w:right w:val="none" w:sz="0" w:space="0" w:color="auto"/>
      </w:divBdr>
    </w:div>
    <w:div w:id="1185755321">
      <w:bodyDiv w:val="1"/>
      <w:marLeft w:val="0"/>
      <w:marRight w:val="0"/>
      <w:marTop w:val="0"/>
      <w:marBottom w:val="0"/>
      <w:divBdr>
        <w:top w:val="none" w:sz="0" w:space="0" w:color="auto"/>
        <w:left w:val="none" w:sz="0" w:space="0" w:color="auto"/>
        <w:bottom w:val="none" w:sz="0" w:space="0" w:color="auto"/>
        <w:right w:val="none" w:sz="0" w:space="0" w:color="auto"/>
      </w:divBdr>
    </w:div>
    <w:div w:id="12138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support@sf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ncampus.ru" TargetMode="External"/><Relationship Id="rId32" Type="http://schemas.openxmlformats.org/officeDocument/2006/relationships/image" Target="media/image20.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hyperlink" Target="mailto:support@sfedu.ru" TargetMode="External"/><Relationship Id="rId30" Type="http://schemas.openxmlformats.org/officeDocument/2006/relationships/image" Target="media/image18.jpeg"/><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v\AppData\Local\Microsoft\Windows\Temporary%20Internet%20Files\Content.IE5\W9TCI2FX\Mathc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v\AppData\Local\Temp\Rar$DI09.743\Matla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a:pPr>
            <a:r>
              <a:rPr lang="ru-RU" sz="1200" b="1"/>
              <a:t>График использования лицензий </a:t>
            </a:r>
            <a:r>
              <a:rPr lang="en-US" sz="1200" b="1"/>
              <a:t>MathCad</a:t>
            </a:r>
            <a:endParaRPr lang="ru-RU" sz="1200" b="1"/>
          </a:p>
        </c:rich>
      </c:tx>
    </c:title>
    <c:plotArea>
      <c:layout/>
      <c:lineChart>
        <c:grouping val="standard"/>
        <c:ser>
          <c:idx val="0"/>
          <c:order val="0"/>
          <c:tx>
            <c:strRef>
              <c:f>Лицензии!$E$147</c:f>
              <c:strCache>
                <c:ptCount val="1"/>
                <c:pt idx="0">
                  <c:v>Доступно </c:v>
                </c:pt>
              </c:strCache>
            </c:strRef>
          </c:tx>
          <c:marker>
            <c:symbol val="none"/>
          </c:marker>
          <c:val>
            <c:numRef>
              <c:f>Лицензии!$F$147:$AJ$147</c:f>
              <c:numCache>
                <c:formatCode>General</c:formatCode>
                <c:ptCount val="31"/>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numCache>
            </c:numRef>
          </c:val>
        </c:ser>
        <c:ser>
          <c:idx val="1"/>
          <c:order val="1"/>
          <c:tx>
            <c:strRef>
              <c:f>Лицензии!$E$148</c:f>
              <c:strCache>
                <c:ptCount val="1"/>
                <c:pt idx="0">
                  <c:v>Использовано одновременно</c:v>
                </c:pt>
              </c:strCache>
            </c:strRef>
          </c:tx>
          <c:marker>
            <c:symbol val="none"/>
          </c:marker>
          <c:val>
            <c:numRef>
              <c:f>Лицензии!$F$148:$AJ$148</c:f>
              <c:numCache>
                <c:formatCode>General</c:formatCode>
                <c:ptCount val="31"/>
                <c:pt idx="0">
                  <c:v>0</c:v>
                </c:pt>
                <c:pt idx="1">
                  <c:v>0</c:v>
                </c:pt>
                <c:pt idx="2">
                  <c:v>1</c:v>
                </c:pt>
                <c:pt idx="3">
                  <c:v>1</c:v>
                </c:pt>
                <c:pt idx="4">
                  <c:v>4</c:v>
                </c:pt>
                <c:pt idx="5">
                  <c:v>0</c:v>
                </c:pt>
                <c:pt idx="6">
                  <c:v>2</c:v>
                </c:pt>
                <c:pt idx="7">
                  <c:v>2</c:v>
                </c:pt>
                <c:pt idx="8">
                  <c:v>0</c:v>
                </c:pt>
                <c:pt idx="9">
                  <c:v>1</c:v>
                </c:pt>
                <c:pt idx="10">
                  <c:v>0</c:v>
                </c:pt>
                <c:pt idx="11">
                  <c:v>1</c:v>
                </c:pt>
                <c:pt idx="12">
                  <c:v>2</c:v>
                </c:pt>
                <c:pt idx="13">
                  <c:v>1</c:v>
                </c:pt>
                <c:pt idx="14">
                  <c:v>0</c:v>
                </c:pt>
                <c:pt idx="15">
                  <c:v>2</c:v>
                </c:pt>
                <c:pt idx="16">
                  <c:v>1</c:v>
                </c:pt>
                <c:pt idx="17">
                  <c:v>0</c:v>
                </c:pt>
                <c:pt idx="18">
                  <c:v>1</c:v>
                </c:pt>
                <c:pt idx="19">
                  <c:v>1</c:v>
                </c:pt>
                <c:pt idx="20">
                  <c:v>1</c:v>
                </c:pt>
                <c:pt idx="21">
                  <c:v>0</c:v>
                </c:pt>
                <c:pt idx="22">
                  <c:v>0</c:v>
                </c:pt>
                <c:pt idx="23">
                  <c:v>1</c:v>
                </c:pt>
                <c:pt idx="24">
                  <c:v>0</c:v>
                </c:pt>
                <c:pt idx="25">
                  <c:v>0</c:v>
                </c:pt>
                <c:pt idx="26">
                  <c:v>1</c:v>
                </c:pt>
                <c:pt idx="27">
                  <c:v>0</c:v>
                </c:pt>
                <c:pt idx="28">
                  <c:v>0</c:v>
                </c:pt>
                <c:pt idx="29">
                  <c:v>1</c:v>
                </c:pt>
                <c:pt idx="30">
                  <c:v>0</c:v>
                </c:pt>
              </c:numCache>
            </c:numRef>
          </c:val>
        </c:ser>
        <c:marker val="1"/>
        <c:axId val="110163840"/>
        <c:axId val="110165376"/>
      </c:lineChart>
      <c:catAx>
        <c:axId val="110163840"/>
        <c:scaling>
          <c:orientation val="minMax"/>
        </c:scaling>
        <c:axPos val="b"/>
        <c:tickLblPos val="nextTo"/>
        <c:crossAx val="110165376"/>
        <c:crosses val="autoZero"/>
        <c:auto val="1"/>
        <c:lblAlgn val="ctr"/>
        <c:lblOffset val="100"/>
      </c:catAx>
      <c:valAx>
        <c:axId val="110165376"/>
        <c:scaling>
          <c:orientation val="minMax"/>
        </c:scaling>
        <c:axPos val="l"/>
        <c:majorGridlines/>
        <c:numFmt formatCode="General" sourceLinked="1"/>
        <c:tickLblPos val="nextTo"/>
        <c:crossAx val="11016384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00"/>
            </a:pPr>
            <a:r>
              <a:rPr lang="ru-RU" sz="1100"/>
              <a:t>График использования лицензий </a:t>
            </a:r>
            <a:r>
              <a:rPr lang="en-US" sz="1100"/>
              <a:t>MatLab</a:t>
            </a:r>
          </a:p>
        </c:rich>
      </c:tx>
    </c:title>
    <c:plotArea>
      <c:layout/>
      <c:lineChart>
        <c:grouping val="standard"/>
        <c:ser>
          <c:idx val="0"/>
          <c:order val="0"/>
          <c:tx>
            <c:strRef>
              <c:f>Лист1!$C$1</c:f>
              <c:strCache>
                <c:ptCount val="1"/>
                <c:pt idx="0">
                  <c:v>Использованы Лицензии</c:v>
                </c:pt>
              </c:strCache>
            </c:strRef>
          </c:tx>
          <c:marker>
            <c:symbol val="none"/>
          </c:marker>
          <c:val>
            <c:numRef>
              <c:f>Лист1!$C$2:$C$8937</c:f>
              <c:numCache>
                <c:formatCode>General</c:formatCode>
                <c:ptCount val="31"/>
                <c:pt idx="0">
                  <c:v>2</c:v>
                </c:pt>
                <c:pt idx="1">
                  <c:v>9</c:v>
                </c:pt>
                <c:pt idx="2">
                  <c:v>1</c:v>
                </c:pt>
                <c:pt idx="3">
                  <c:v>8</c:v>
                </c:pt>
                <c:pt idx="4">
                  <c:v>11</c:v>
                </c:pt>
                <c:pt idx="5">
                  <c:v>0</c:v>
                </c:pt>
                <c:pt idx="6">
                  <c:v>5</c:v>
                </c:pt>
                <c:pt idx="7">
                  <c:v>1</c:v>
                </c:pt>
                <c:pt idx="8">
                  <c:v>12</c:v>
                </c:pt>
                <c:pt idx="9">
                  <c:v>10</c:v>
                </c:pt>
                <c:pt idx="10">
                  <c:v>6</c:v>
                </c:pt>
                <c:pt idx="11">
                  <c:v>10</c:v>
                </c:pt>
                <c:pt idx="12">
                  <c:v>0</c:v>
                </c:pt>
                <c:pt idx="13">
                  <c:v>5</c:v>
                </c:pt>
                <c:pt idx="14">
                  <c:v>2</c:v>
                </c:pt>
                <c:pt idx="15">
                  <c:v>2</c:v>
                </c:pt>
                <c:pt idx="16">
                  <c:v>10</c:v>
                </c:pt>
                <c:pt idx="17">
                  <c:v>10</c:v>
                </c:pt>
                <c:pt idx="18">
                  <c:v>11</c:v>
                </c:pt>
                <c:pt idx="19">
                  <c:v>1</c:v>
                </c:pt>
                <c:pt idx="20">
                  <c:v>11</c:v>
                </c:pt>
                <c:pt idx="21">
                  <c:v>4</c:v>
                </c:pt>
                <c:pt idx="22">
                  <c:v>3</c:v>
                </c:pt>
                <c:pt idx="23">
                  <c:v>11</c:v>
                </c:pt>
                <c:pt idx="24">
                  <c:v>2</c:v>
                </c:pt>
                <c:pt idx="25">
                  <c:v>11</c:v>
                </c:pt>
                <c:pt idx="26">
                  <c:v>0</c:v>
                </c:pt>
                <c:pt idx="27">
                  <c:v>5</c:v>
                </c:pt>
                <c:pt idx="28">
                  <c:v>1</c:v>
                </c:pt>
                <c:pt idx="29">
                  <c:v>1</c:v>
                </c:pt>
                <c:pt idx="30">
                  <c:v>0</c:v>
                </c:pt>
              </c:numCache>
            </c:numRef>
          </c:val>
        </c:ser>
        <c:ser>
          <c:idx val="1"/>
          <c:order val="1"/>
          <c:tx>
            <c:strRef>
              <c:f>Лист1!$D$1</c:f>
              <c:strCache>
                <c:ptCount val="1"/>
                <c:pt idx="0">
                  <c:v>Доступны</c:v>
                </c:pt>
              </c:strCache>
            </c:strRef>
          </c:tx>
          <c:marker>
            <c:symbol val="none"/>
          </c:marker>
          <c:val>
            <c:numRef>
              <c:f>Лист1!$D$2:$D$8937</c:f>
              <c:numCache>
                <c:formatCode>General</c:formatCode>
                <c:ptCount val="31"/>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numCache>
            </c:numRef>
          </c:val>
        </c:ser>
        <c:marker val="1"/>
        <c:axId val="116940800"/>
        <c:axId val="116942720"/>
      </c:lineChart>
      <c:catAx>
        <c:axId val="116940800"/>
        <c:scaling>
          <c:orientation val="minMax"/>
        </c:scaling>
        <c:axPos val="b"/>
        <c:title>
          <c:tx>
            <c:rich>
              <a:bodyPr/>
              <a:lstStyle/>
              <a:p>
                <a:pPr>
                  <a:defRPr/>
                </a:pPr>
                <a:r>
                  <a:rPr lang="ru-RU"/>
                  <a:t>декабрь, 2009</a:t>
                </a:r>
              </a:p>
            </c:rich>
          </c:tx>
        </c:title>
        <c:tickLblPos val="nextTo"/>
        <c:crossAx val="116942720"/>
        <c:crosses val="autoZero"/>
        <c:auto val="1"/>
        <c:lblAlgn val="ctr"/>
        <c:lblOffset val="100"/>
      </c:catAx>
      <c:valAx>
        <c:axId val="116942720"/>
        <c:scaling>
          <c:orientation val="minMax"/>
        </c:scaling>
        <c:axPos val="l"/>
        <c:majorGridlines/>
        <c:numFmt formatCode="General" sourceLinked="1"/>
        <c:tickLblPos val="nextTo"/>
        <c:crossAx val="11694080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931FA-5D95-4A36-AA21-5BE5D4D7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8187</Words>
  <Characters>46668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dc:creator>
  <cp:lastModifiedBy>Махно</cp:lastModifiedBy>
  <cp:revision>4</cp:revision>
  <cp:lastPrinted>2010-06-11T10:17:00Z</cp:lastPrinted>
  <dcterms:created xsi:type="dcterms:W3CDTF">2010-08-05T08:47:00Z</dcterms:created>
  <dcterms:modified xsi:type="dcterms:W3CDTF">2010-08-13T12:32:00Z</dcterms:modified>
</cp:coreProperties>
</file>